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16FEF" w14:textId="77777777" w:rsidR="0070703D" w:rsidRDefault="00000000">
      <w:pPr>
        <w:tabs>
          <w:tab w:val="left" w:pos="11583"/>
        </w:tabs>
        <w:ind w:left="821"/>
        <w:rPr>
          <w:sz w:val="20"/>
        </w:rPr>
      </w:pPr>
      <w:r>
        <w:rPr>
          <w:noProof/>
          <w:sz w:val="20"/>
        </w:rPr>
        <w:drawing>
          <wp:inline distT="0" distB="0" distL="0" distR="0" wp14:anchorId="1EE9B887" wp14:editId="0758C360">
            <wp:extent cx="1907861" cy="212159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7861" cy="2121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 wp14:anchorId="734BF36B" wp14:editId="43C63CE4">
            <wp:extent cx="5082129" cy="1959482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2129" cy="1959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01065" w14:textId="77777777" w:rsidR="0070703D" w:rsidRDefault="0070703D">
      <w:pPr>
        <w:pStyle w:val="Corpotesto"/>
        <w:spacing w:before="122"/>
        <w:rPr>
          <w:sz w:val="82"/>
        </w:rPr>
      </w:pPr>
    </w:p>
    <w:p w14:paraId="51F1D42C" w14:textId="77777777" w:rsidR="0070703D" w:rsidRDefault="00000000">
      <w:pPr>
        <w:pStyle w:val="Titolo"/>
        <w:spacing w:line="288" w:lineRule="auto"/>
      </w:pPr>
      <w:r>
        <w:rPr>
          <w:w w:val="115"/>
        </w:rPr>
        <w:t>Common Ground, Distant Shores:</w:t>
      </w:r>
      <w:r>
        <w:rPr>
          <w:spacing w:val="80"/>
          <w:w w:val="150"/>
        </w:rPr>
        <w:t xml:space="preserve"> </w:t>
      </w:r>
      <w:r>
        <w:rPr>
          <w:w w:val="115"/>
        </w:rPr>
        <w:t xml:space="preserve">Interdisciplinary Voices in </w:t>
      </w:r>
      <w:proofErr w:type="gramStart"/>
      <w:r>
        <w:rPr>
          <w:w w:val="115"/>
        </w:rPr>
        <w:t>Italian-Canadian</w:t>
      </w:r>
      <w:proofErr w:type="gramEnd"/>
      <w:r>
        <w:rPr>
          <w:w w:val="115"/>
        </w:rPr>
        <w:t xml:space="preserve"> and Italian Cultural Expressions</w:t>
      </w:r>
    </w:p>
    <w:p w14:paraId="456581E3" w14:textId="77777777" w:rsidR="0070703D" w:rsidRDefault="0070703D">
      <w:pPr>
        <w:pStyle w:val="Corpotesto"/>
        <w:spacing w:before="286"/>
        <w:rPr>
          <w:rFonts w:ascii="Cambria"/>
          <w:b/>
          <w:sz w:val="60"/>
        </w:rPr>
      </w:pPr>
    </w:p>
    <w:p w14:paraId="6234BC80" w14:textId="77777777" w:rsidR="0070703D" w:rsidRDefault="00000000">
      <w:pPr>
        <w:spacing w:before="1"/>
        <w:ind w:left="941" w:right="1241"/>
        <w:jc w:val="center"/>
        <w:rPr>
          <w:rFonts w:ascii="Cambria"/>
          <w:b/>
          <w:sz w:val="60"/>
        </w:rPr>
      </w:pPr>
      <w:r>
        <w:rPr>
          <w:rFonts w:ascii="Cambria"/>
          <w:b/>
          <w:w w:val="115"/>
          <w:sz w:val="60"/>
        </w:rPr>
        <w:t>20th</w:t>
      </w:r>
      <w:r>
        <w:rPr>
          <w:rFonts w:ascii="Cambria"/>
          <w:b/>
          <w:spacing w:val="20"/>
          <w:w w:val="115"/>
          <w:sz w:val="60"/>
        </w:rPr>
        <w:t xml:space="preserve"> </w:t>
      </w:r>
      <w:r>
        <w:rPr>
          <w:rFonts w:ascii="Cambria"/>
          <w:b/>
          <w:w w:val="115"/>
          <w:sz w:val="60"/>
        </w:rPr>
        <w:t>Biennial</w:t>
      </w:r>
      <w:r>
        <w:rPr>
          <w:rFonts w:ascii="Cambria"/>
          <w:b/>
          <w:spacing w:val="21"/>
          <w:w w:val="115"/>
          <w:sz w:val="60"/>
        </w:rPr>
        <w:t xml:space="preserve"> </w:t>
      </w:r>
      <w:r>
        <w:rPr>
          <w:rFonts w:ascii="Cambria"/>
          <w:b/>
          <w:spacing w:val="-2"/>
          <w:w w:val="115"/>
          <w:sz w:val="60"/>
        </w:rPr>
        <w:t>Conference</w:t>
      </w:r>
    </w:p>
    <w:p w14:paraId="1C306EF1" w14:textId="77777777" w:rsidR="0070703D" w:rsidRDefault="00000000">
      <w:pPr>
        <w:spacing w:before="128"/>
        <w:ind w:left="941" w:right="1081"/>
        <w:jc w:val="center"/>
        <w:rPr>
          <w:rFonts w:ascii="Cambria"/>
          <w:b/>
          <w:sz w:val="60"/>
        </w:rPr>
      </w:pPr>
      <w:r>
        <w:rPr>
          <w:rFonts w:ascii="Cambria"/>
          <w:b/>
          <w:w w:val="115"/>
          <w:sz w:val="60"/>
        </w:rPr>
        <w:t>of</w:t>
      </w:r>
      <w:r>
        <w:rPr>
          <w:rFonts w:ascii="Cambria"/>
          <w:b/>
          <w:spacing w:val="4"/>
          <w:w w:val="115"/>
          <w:sz w:val="60"/>
        </w:rPr>
        <w:t xml:space="preserve"> </w:t>
      </w:r>
      <w:r>
        <w:rPr>
          <w:rFonts w:ascii="Cambria"/>
          <w:b/>
          <w:w w:val="115"/>
          <w:sz w:val="60"/>
        </w:rPr>
        <w:t>the</w:t>
      </w:r>
      <w:r>
        <w:rPr>
          <w:rFonts w:ascii="Cambria"/>
          <w:b/>
          <w:spacing w:val="5"/>
          <w:w w:val="115"/>
          <w:sz w:val="60"/>
        </w:rPr>
        <w:t xml:space="preserve"> </w:t>
      </w:r>
      <w:r>
        <w:rPr>
          <w:rFonts w:ascii="Cambria"/>
          <w:b/>
          <w:w w:val="115"/>
          <w:sz w:val="60"/>
        </w:rPr>
        <w:t>Association</w:t>
      </w:r>
      <w:r>
        <w:rPr>
          <w:rFonts w:ascii="Cambria"/>
          <w:b/>
          <w:spacing w:val="5"/>
          <w:w w:val="115"/>
          <w:sz w:val="60"/>
        </w:rPr>
        <w:t xml:space="preserve"> </w:t>
      </w:r>
      <w:r>
        <w:rPr>
          <w:rFonts w:ascii="Cambria"/>
          <w:b/>
          <w:w w:val="115"/>
          <w:sz w:val="60"/>
        </w:rPr>
        <w:t>of</w:t>
      </w:r>
      <w:r>
        <w:rPr>
          <w:rFonts w:ascii="Cambria"/>
          <w:b/>
          <w:spacing w:val="5"/>
          <w:w w:val="115"/>
          <w:sz w:val="60"/>
        </w:rPr>
        <w:t xml:space="preserve"> </w:t>
      </w:r>
      <w:proofErr w:type="gramStart"/>
      <w:r>
        <w:rPr>
          <w:rFonts w:ascii="Cambria"/>
          <w:b/>
          <w:w w:val="115"/>
          <w:sz w:val="60"/>
        </w:rPr>
        <w:t>Italian-Canadian</w:t>
      </w:r>
      <w:proofErr w:type="gramEnd"/>
      <w:r>
        <w:rPr>
          <w:rFonts w:ascii="Cambria"/>
          <w:b/>
          <w:spacing w:val="5"/>
          <w:w w:val="115"/>
          <w:sz w:val="60"/>
        </w:rPr>
        <w:t xml:space="preserve"> </w:t>
      </w:r>
      <w:r>
        <w:rPr>
          <w:rFonts w:ascii="Cambria"/>
          <w:b/>
          <w:w w:val="115"/>
          <w:sz w:val="60"/>
        </w:rPr>
        <w:t>Writers</w:t>
      </w:r>
      <w:r>
        <w:rPr>
          <w:rFonts w:ascii="Cambria"/>
          <w:b/>
          <w:spacing w:val="5"/>
          <w:w w:val="115"/>
          <w:sz w:val="60"/>
        </w:rPr>
        <w:t xml:space="preserve"> </w:t>
      </w:r>
      <w:r>
        <w:rPr>
          <w:rFonts w:ascii="Cambria"/>
          <w:b/>
          <w:spacing w:val="-2"/>
          <w:w w:val="115"/>
          <w:sz w:val="60"/>
        </w:rPr>
        <w:t>(AICW)</w:t>
      </w:r>
    </w:p>
    <w:p w14:paraId="091CD15F" w14:textId="77777777" w:rsidR="0070703D" w:rsidRDefault="0070703D">
      <w:pPr>
        <w:pStyle w:val="Corpotesto"/>
        <w:rPr>
          <w:rFonts w:ascii="Cambria"/>
          <w:b/>
          <w:sz w:val="20"/>
        </w:rPr>
      </w:pPr>
    </w:p>
    <w:p w14:paraId="3198D75E" w14:textId="77777777" w:rsidR="0070703D" w:rsidRDefault="0070703D">
      <w:pPr>
        <w:pStyle w:val="Corpotesto"/>
        <w:rPr>
          <w:rFonts w:ascii="Cambria"/>
          <w:b/>
          <w:sz w:val="20"/>
        </w:rPr>
      </w:pPr>
    </w:p>
    <w:p w14:paraId="4F8B1148" w14:textId="77777777" w:rsidR="0070703D" w:rsidRDefault="0070703D">
      <w:pPr>
        <w:pStyle w:val="Corpotesto"/>
        <w:rPr>
          <w:rFonts w:ascii="Cambria"/>
          <w:b/>
          <w:sz w:val="20"/>
        </w:rPr>
      </w:pPr>
    </w:p>
    <w:p w14:paraId="2522D2B8" w14:textId="77777777" w:rsidR="0070703D" w:rsidRDefault="0070703D">
      <w:pPr>
        <w:pStyle w:val="Corpotesto"/>
        <w:rPr>
          <w:rFonts w:ascii="Cambria"/>
          <w:b/>
          <w:sz w:val="20"/>
        </w:rPr>
      </w:pPr>
    </w:p>
    <w:p w14:paraId="43FAB556" w14:textId="77777777" w:rsidR="0070703D" w:rsidRDefault="00000000">
      <w:pPr>
        <w:pStyle w:val="Corpotesto"/>
        <w:spacing w:before="151"/>
        <w:rPr>
          <w:rFonts w:ascii="Cambria"/>
          <w:b/>
          <w:sz w:val="20"/>
        </w:rPr>
      </w:pPr>
      <w:r>
        <w:rPr>
          <w:rFonts w:ascii="Cambria"/>
          <w:b/>
          <w:noProof/>
          <w:sz w:val="20"/>
        </w:rPr>
        <w:drawing>
          <wp:anchor distT="0" distB="0" distL="0" distR="0" simplePos="0" relativeHeight="487587840" behindDoc="1" locked="0" layoutInCell="1" allowOverlap="1" wp14:anchorId="271ADBC2" wp14:editId="4C6D6EA7">
            <wp:simplePos x="0" y="0"/>
            <wp:positionH relativeFrom="page">
              <wp:posOffset>2901236</wp:posOffset>
            </wp:positionH>
            <wp:positionV relativeFrom="paragraph">
              <wp:posOffset>260617</wp:posOffset>
            </wp:positionV>
            <wp:extent cx="8914257" cy="8914257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4257" cy="89142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0B6B94" w14:textId="77777777" w:rsidR="0070703D" w:rsidRDefault="0070703D">
      <w:pPr>
        <w:pStyle w:val="Corpotesto"/>
        <w:spacing w:before="123"/>
        <w:rPr>
          <w:rFonts w:ascii="Cambria"/>
          <w:b/>
          <w:sz w:val="75"/>
        </w:rPr>
      </w:pPr>
    </w:p>
    <w:p w14:paraId="452ABD3F" w14:textId="77777777" w:rsidR="0070703D" w:rsidRDefault="00000000">
      <w:pPr>
        <w:ind w:left="1241" w:right="300"/>
        <w:jc w:val="center"/>
        <w:rPr>
          <w:rFonts w:ascii="Cambria"/>
          <w:b/>
          <w:sz w:val="75"/>
        </w:rPr>
      </w:pPr>
      <w:r>
        <w:rPr>
          <w:rFonts w:ascii="Cambria"/>
          <w:b/>
          <w:w w:val="120"/>
          <w:sz w:val="75"/>
        </w:rPr>
        <w:t>VITERBO,</w:t>
      </w:r>
      <w:r>
        <w:rPr>
          <w:rFonts w:ascii="Cambria"/>
          <w:b/>
          <w:spacing w:val="36"/>
          <w:w w:val="150"/>
          <w:sz w:val="75"/>
        </w:rPr>
        <w:t xml:space="preserve"> </w:t>
      </w:r>
      <w:r>
        <w:rPr>
          <w:rFonts w:ascii="Cambria"/>
          <w:b/>
          <w:w w:val="120"/>
          <w:sz w:val="75"/>
        </w:rPr>
        <w:t>MAY</w:t>
      </w:r>
      <w:r>
        <w:rPr>
          <w:rFonts w:ascii="Cambria"/>
          <w:b/>
          <w:spacing w:val="36"/>
          <w:w w:val="150"/>
          <w:sz w:val="75"/>
        </w:rPr>
        <w:t xml:space="preserve"> </w:t>
      </w:r>
      <w:r>
        <w:rPr>
          <w:rFonts w:ascii="Cambria"/>
          <w:b/>
          <w:w w:val="120"/>
          <w:sz w:val="75"/>
        </w:rPr>
        <w:t>28-30,</w:t>
      </w:r>
      <w:r>
        <w:rPr>
          <w:rFonts w:ascii="Cambria"/>
          <w:b/>
          <w:spacing w:val="36"/>
          <w:w w:val="150"/>
          <w:sz w:val="75"/>
        </w:rPr>
        <w:t xml:space="preserve"> </w:t>
      </w:r>
      <w:r>
        <w:rPr>
          <w:rFonts w:ascii="Cambria"/>
          <w:b/>
          <w:spacing w:val="-4"/>
          <w:w w:val="120"/>
          <w:sz w:val="75"/>
        </w:rPr>
        <w:t>2026</w:t>
      </w:r>
    </w:p>
    <w:p w14:paraId="13AAE15F" w14:textId="77777777" w:rsidR="0070703D" w:rsidRDefault="0070703D">
      <w:pPr>
        <w:jc w:val="center"/>
        <w:rPr>
          <w:rFonts w:ascii="Cambria"/>
          <w:b/>
          <w:sz w:val="75"/>
        </w:rPr>
        <w:sectPr w:rsidR="0070703D">
          <w:type w:val="continuous"/>
          <w:pgSz w:w="22390" w:h="31660"/>
          <w:pgMar w:top="2240" w:right="1275" w:bottom="280" w:left="1417" w:header="720" w:footer="720" w:gutter="0"/>
          <w:cols w:space="720"/>
        </w:sectPr>
      </w:pPr>
    </w:p>
    <w:p w14:paraId="1D94B7EE" w14:textId="75F6EDF1" w:rsidR="0070703D" w:rsidRDefault="00000000">
      <w:pPr>
        <w:pStyle w:val="Corpotesto"/>
        <w:spacing w:line="295" w:lineRule="auto"/>
        <w:ind w:left="888" w:right="1268"/>
      </w:pPr>
      <w:r>
        <w:rPr>
          <w:w w:val="105"/>
        </w:rPr>
        <w:lastRenderedPageBreak/>
        <w:t>The Association of</w:t>
      </w:r>
      <w:r>
        <w:rPr>
          <w:spacing w:val="40"/>
          <w:w w:val="105"/>
        </w:rPr>
        <w:t xml:space="preserve"> </w:t>
      </w:r>
      <w:proofErr w:type="gramStart"/>
      <w:r>
        <w:rPr>
          <w:w w:val="105"/>
        </w:rPr>
        <w:t>Italian-Canadian</w:t>
      </w:r>
      <w:proofErr w:type="gramEnd"/>
      <w:r>
        <w:rPr>
          <w:w w:val="105"/>
        </w:rPr>
        <w:t xml:space="preserve"> Writers (AICW), in collaboration with the </w:t>
      </w:r>
      <w:proofErr w:type="spellStart"/>
      <w:r>
        <w:rPr>
          <w:w w:val="105"/>
        </w:rPr>
        <w:t>Dipartimento</w:t>
      </w:r>
      <w:proofErr w:type="spellEnd"/>
      <w:r>
        <w:rPr>
          <w:w w:val="105"/>
        </w:rPr>
        <w:t xml:space="preserve"> di</w:t>
      </w:r>
      <w:r w:rsidR="00B73EFF" w:rsidRPr="00F744F7">
        <w:rPr>
          <w:w w:val="105"/>
        </w:rPr>
        <w:t xml:space="preserve"> Stud</w:t>
      </w:r>
      <w:r w:rsidR="004C2EE5" w:rsidRPr="00F744F7">
        <w:rPr>
          <w:w w:val="105"/>
        </w:rPr>
        <w:t xml:space="preserve">i </w:t>
      </w:r>
      <w:proofErr w:type="spellStart"/>
      <w:r w:rsidR="004C2EE5" w:rsidRPr="00F744F7">
        <w:rPr>
          <w:w w:val="105"/>
        </w:rPr>
        <w:t>Linguistico-letterari</w:t>
      </w:r>
      <w:proofErr w:type="spellEnd"/>
      <w:r w:rsidR="004C2EE5" w:rsidRPr="00F744F7">
        <w:rPr>
          <w:w w:val="105"/>
        </w:rPr>
        <w:t>, Storico</w:t>
      </w:r>
      <w:r w:rsidR="002134F8" w:rsidRPr="00F744F7">
        <w:rPr>
          <w:w w:val="105"/>
        </w:rPr>
        <w:t>-</w:t>
      </w:r>
      <w:proofErr w:type="spellStart"/>
      <w:r w:rsidR="002134F8" w:rsidRPr="00F744F7">
        <w:rPr>
          <w:w w:val="105"/>
        </w:rPr>
        <w:t>filosofici</w:t>
      </w:r>
      <w:proofErr w:type="spellEnd"/>
      <w:r w:rsidR="002134F8" w:rsidRPr="00F744F7">
        <w:rPr>
          <w:w w:val="105"/>
        </w:rPr>
        <w:t xml:space="preserve"> e </w:t>
      </w:r>
      <w:proofErr w:type="spellStart"/>
      <w:r w:rsidR="002134F8" w:rsidRPr="00F744F7">
        <w:rPr>
          <w:w w:val="105"/>
        </w:rPr>
        <w:t>Giuridici</w:t>
      </w:r>
      <w:proofErr w:type="spellEnd"/>
      <w:r w:rsidR="002134F8">
        <w:rPr>
          <w:spacing w:val="80"/>
          <w:w w:val="105"/>
        </w:rPr>
        <w:t xml:space="preserve"> </w:t>
      </w:r>
      <w:r>
        <w:rPr>
          <w:w w:val="105"/>
        </w:rPr>
        <w:t>(DI</w:t>
      </w:r>
      <w:r w:rsidR="00B73EFF">
        <w:rPr>
          <w:w w:val="105"/>
        </w:rPr>
        <w:t>STU</w:t>
      </w:r>
      <w:r>
        <w:rPr>
          <w:w w:val="105"/>
        </w:rPr>
        <w:t xml:space="preserve">) is accepting proposals for its 20th Biennial Conference to be held at the Università </w:t>
      </w:r>
      <w:proofErr w:type="spellStart"/>
      <w:r>
        <w:rPr>
          <w:w w:val="105"/>
        </w:rPr>
        <w:t>degli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studi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della</w:t>
      </w:r>
      <w:proofErr w:type="spellEnd"/>
      <w:r>
        <w:rPr>
          <w:w w:val="105"/>
        </w:rPr>
        <w:t xml:space="preserve"> Tuscia, Viterbo, May 28-30, 2026. The conference invites academic papers, literary readings (poetry, prose or plays) and artistic works in </w:t>
      </w:r>
      <w:proofErr w:type="gramStart"/>
      <w:r>
        <w:rPr>
          <w:w w:val="105"/>
        </w:rPr>
        <w:t>Italian-Canadian</w:t>
      </w:r>
      <w:proofErr w:type="gramEnd"/>
      <w:r>
        <w:rPr>
          <w:w w:val="105"/>
        </w:rPr>
        <w:t xml:space="preserve"> and Italian literature and culture that engage with the following possible </w:t>
      </w:r>
      <w:r>
        <w:rPr>
          <w:spacing w:val="-2"/>
          <w:w w:val="105"/>
        </w:rPr>
        <w:t>topics:</w:t>
      </w:r>
    </w:p>
    <w:p w14:paraId="6D60E4B3" w14:textId="77777777" w:rsidR="0070703D" w:rsidRDefault="0070703D">
      <w:pPr>
        <w:pStyle w:val="Corpotesto"/>
        <w:spacing w:before="89"/>
      </w:pPr>
    </w:p>
    <w:p w14:paraId="39328C8E" w14:textId="77777777" w:rsidR="0070703D" w:rsidRDefault="00000000">
      <w:pPr>
        <w:pStyle w:val="Corpotesto"/>
        <w:ind w:left="1311"/>
      </w:pPr>
      <w:r>
        <w:rPr>
          <w:noProof/>
          <w:position w:val="4"/>
        </w:rPr>
        <w:drawing>
          <wp:inline distT="0" distB="0" distL="0" distR="0" wp14:anchorId="1D3AD9F5" wp14:editId="75C844F2">
            <wp:extent cx="62669" cy="62669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69" cy="6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sz w:val="20"/>
        </w:rPr>
        <w:t xml:space="preserve">  </w:t>
      </w:r>
      <w:r>
        <w:t>Contemporary</w:t>
      </w:r>
      <w:r>
        <w:rPr>
          <w:spacing w:val="40"/>
        </w:rPr>
        <w:t xml:space="preserve"> </w:t>
      </w:r>
      <w:r>
        <w:t>life</w:t>
      </w:r>
      <w:r>
        <w:rPr>
          <w:spacing w:val="40"/>
        </w:rPr>
        <w:t xml:space="preserve"> </w:t>
      </w:r>
      <w:r>
        <w:t>writing</w:t>
      </w:r>
    </w:p>
    <w:p w14:paraId="63470238" w14:textId="77777777" w:rsidR="0070703D" w:rsidRDefault="00000000">
      <w:pPr>
        <w:pStyle w:val="Corpotesto"/>
        <w:spacing w:before="107"/>
        <w:ind w:left="1311"/>
      </w:pPr>
      <w:r>
        <w:rPr>
          <w:noProof/>
          <w:position w:val="4"/>
        </w:rPr>
        <w:drawing>
          <wp:inline distT="0" distB="0" distL="0" distR="0" wp14:anchorId="1F09F9EB" wp14:editId="5CC5658A">
            <wp:extent cx="62669" cy="62669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69" cy="6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sz w:val="20"/>
        </w:rPr>
        <w:t xml:space="preserve">  </w:t>
      </w:r>
      <w:r>
        <w:t>Literary,</w:t>
      </w:r>
      <w:r>
        <w:rPr>
          <w:spacing w:val="74"/>
        </w:rPr>
        <w:t xml:space="preserve"> </w:t>
      </w:r>
      <w:r>
        <w:t>cultural</w:t>
      </w:r>
      <w:r>
        <w:rPr>
          <w:spacing w:val="74"/>
        </w:rPr>
        <w:t xml:space="preserve"> </w:t>
      </w:r>
      <w:r>
        <w:t>and</w:t>
      </w:r>
      <w:r>
        <w:rPr>
          <w:spacing w:val="74"/>
        </w:rPr>
        <w:t xml:space="preserve"> </w:t>
      </w:r>
      <w:r>
        <w:t>linguistic</w:t>
      </w:r>
      <w:r>
        <w:rPr>
          <w:spacing w:val="74"/>
        </w:rPr>
        <w:t xml:space="preserve"> </w:t>
      </w:r>
      <w:r>
        <w:t>memory</w:t>
      </w:r>
      <w:r>
        <w:rPr>
          <w:spacing w:val="74"/>
        </w:rPr>
        <w:t xml:space="preserve"> </w:t>
      </w:r>
      <w:r>
        <w:t>writing</w:t>
      </w:r>
    </w:p>
    <w:p w14:paraId="362D07FE" w14:textId="77777777" w:rsidR="0070703D" w:rsidRDefault="00000000">
      <w:pPr>
        <w:pStyle w:val="Corpotesto"/>
        <w:spacing w:before="106" w:line="295" w:lineRule="auto"/>
        <w:ind w:left="1311" w:right="9437"/>
      </w:pPr>
      <w:r>
        <w:rPr>
          <w:noProof/>
          <w:position w:val="4"/>
        </w:rPr>
        <w:drawing>
          <wp:inline distT="0" distB="0" distL="0" distR="0" wp14:anchorId="1BD54FAD" wp14:editId="615E72F1">
            <wp:extent cx="62669" cy="62669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69" cy="6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3"/>
          <w:w w:val="110"/>
          <w:sz w:val="20"/>
        </w:rPr>
        <w:t xml:space="preserve"> </w:t>
      </w:r>
      <w:r>
        <w:rPr>
          <w:spacing w:val="-2"/>
          <w:w w:val="110"/>
        </w:rPr>
        <w:t>Representations</w:t>
      </w:r>
      <w:r>
        <w:rPr>
          <w:spacing w:val="-26"/>
          <w:w w:val="110"/>
        </w:rPr>
        <w:t xml:space="preserve"> </w:t>
      </w:r>
      <w:r>
        <w:rPr>
          <w:spacing w:val="-2"/>
          <w:w w:val="110"/>
        </w:rPr>
        <w:t>of</w:t>
      </w:r>
      <w:r>
        <w:rPr>
          <w:spacing w:val="-21"/>
          <w:w w:val="110"/>
        </w:rPr>
        <w:t xml:space="preserve"> </w:t>
      </w:r>
      <w:r>
        <w:rPr>
          <w:spacing w:val="-2"/>
          <w:w w:val="110"/>
        </w:rPr>
        <w:t>place,</w:t>
      </w:r>
      <w:r>
        <w:rPr>
          <w:spacing w:val="-26"/>
          <w:w w:val="110"/>
        </w:rPr>
        <w:t xml:space="preserve"> </w:t>
      </w:r>
      <w:r>
        <w:rPr>
          <w:spacing w:val="-2"/>
          <w:w w:val="110"/>
        </w:rPr>
        <w:t>space,</w:t>
      </w:r>
      <w:r>
        <w:rPr>
          <w:spacing w:val="-27"/>
          <w:w w:val="110"/>
        </w:rPr>
        <w:t xml:space="preserve"> </w:t>
      </w:r>
      <w:r>
        <w:rPr>
          <w:spacing w:val="-2"/>
          <w:w w:val="110"/>
        </w:rPr>
        <w:t>and</w:t>
      </w:r>
      <w:r>
        <w:rPr>
          <w:spacing w:val="-26"/>
          <w:w w:val="110"/>
        </w:rPr>
        <w:t xml:space="preserve"> </w:t>
      </w:r>
      <w:r>
        <w:rPr>
          <w:spacing w:val="-2"/>
          <w:w w:val="110"/>
        </w:rPr>
        <w:t xml:space="preserve">(dis)location </w:t>
      </w:r>
      <w:r>
        <w:rPr>
          <w:noProof/>
          <w:position w:val="4"/>
        </w:rPr>
        <w:drawing>
          <wp:inline distT="0" distB="0" distL="0" distR="0" wp14:anchorId="7F6C723F" wp14:editId="7E67CDE6">
            <wp:extent cx="62669" cy="62669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69" cy="6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w w:val="110"/>
        </w:rPr>
        <w:t xml:space="preserve"> </w:t>
      </w:r>
      <w:r>
        <w:rPr>
          <w:w w:val="110"/>
        </w:rPr>
        <w:t>Current trends in contemporary media</w:t>
      </w:r>
    </w:p>
    <w:p w14:paraId="78987975" w14:textId="77777777" w:rsidR="0070703D" w:rsidRDefault="00000000">
      <w:pPr>
        <w:pStyle w:val="Corpotesto"/>
        <w:spacing w:line="295" w:lineRule="auto"/>
        <w:ind w:left="1311" w:right="15561"/>
      </w:pPr>
      <w:r>
        <w:rPr>
          <w:noProof/>
          <w:position w:val="4"/>
        </w:rPr>
        <w:drawing>
          <wp:inline distT="0" distB="0" distL="0" distR="0" wp14:anchorId="6F52E9DC" wp14:editId="5AE2A01F">
            <wp:extent cx="62669" cy="62669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69" cy="6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w w:val="110"/>
          <w:sz w:val="20"/>
        </w:rPr>
        <w:t xml:space="preserve"> </w:t>
      </w:r>
      <w:r>
        <w:rPr>
          <w:w w:val="110"/>
        </w:rPr>
        <w:t>Food Culture</w:t>
      </w:r>
      <w:r>
        <w:rPr>
          <w:spacing w:val="40"/>
          <w:w w:val="110"/>
        </w:rPr>
        <w:t xml:space="preserve"> </w:t>
      </w:r>
      <w:r>
        <w:rPr>
          <w:noProof/>
          <w:position w:val="4"/>
        </w:rPr>
        <w:drawing>
          <wp:inline distT="0" distB="0" distL="0" distR="0" wp14:anchorId="4325A133" wp14:editId="15A5F680">
            <wp:extent cx="62669" cy="62668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69" cy="6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  <w:w w:val="110"/>
        </w:rPr>
        <w:t xml:space="preserve"> </w:t>
      </w:r>
      <w:r>
        <w:rPr>
          <w:spacing w:val="-2"/>
          <w:w w:val="110"/>
        </w:rPr>
        <w:t>Visual</w:t>
      </w:r>
      <w:r>
        <w:rPr>
          <w:spacing w:val="-26"/>
          <w:w w:val="110"/>
        </w:rPr>
        <w:t xml:space="preserve"> </w:t>
      </w:r>
      <w:r>
        <w:rPr>
          <w:spacing w:val="-2"/>
          <w:w w:val="110"/>
        </w:rPr>
        <w:t>Culture</w:t>
      </w:r>
    </w:p>
    <w:p w14:paraId="0C7863B6" w14:textId="77777777" w:rsidR="0070703D" w:rsidRDefault="00000000">
      <w:pPr>
        <w:pStyle w:val="Corpotesto"/>
        <w:spacing w:line="295" w:lineRule="auto"/>
        <w:ind w:left="1311" w:right="12922"/>
      </w:pPr>
      <w:r>
        <w:rPr>
          <w:noProof/>
          <w:position w:val="4"/>
        </w:rPr>
        <w:drawing>
          <wp:inline distT="0" distB="0" distL="0" distR="0" wp14:anchorId="1AEE3F3B" wp14:editId="40FC6CC9">
            <wp:extent cx="62669" cy="62668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69" cy="6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3"/>
          <w:w w:val="110"/>
          <w:sz w:val="20"/>
        </w:rPr>
        <w:t xml:space="preserve"> </w:t>
      </w:r>
      <w:r>
        <w:rPr>
          <w:spacing w:val="-2"/>
          <w:w w:val="110"/>
        </w:rPr>
        <w:t>Representations</w:t>
      </w:r>
      <w:r>
        <w:rPr>
          <w:spacing w:val="-26"/>
          <w:w w:val="110"/>
        </w:rPr>
        <w:t xml:space="preserve"> </w:t>
      </w:r>
      <w:r>
        <w:rPr>
          <w:spacing w:val="-2"/>
          <w:w w:val="110"/>
        </w:rPr>
        <w:t>of</w:t>
      </w:r>
      <w:r>
        <w:rPr>
          <w:spacing w:val="-13"/>
          <w:w w:val="110"/>
        </w:rPr>
        <w:t xml:space="preserve"> </w:t>
      </w:r>
      <w:r>
        <w:rPr>
          <w:spacing w:val="-2"/>
          <w:w w:val="110"/>
        </w:rPr>
        <w:t xml:space="preserve">queerness </w:t>
      </w:r>
      <w:r>
        <w:rPr>
          <w:noProof/>
          <w:position w:val="4"/>
        </w:rPr>
        <w:drawing>
          <wp:inline distT="0" distB="0" distL="0" distR="0" wp14:anchorId="2EE63742" wp14:editId="50E2A974">
            <wp:extent cx="62669" cy="62669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69" cy="6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w w:val="110"/>
        </w:rPr>
        <w:t xml:space="preserve"> </w:t>
      </w:r>
      <w:r>
        <w:rPr>
          <w:w w:val="110"/>
        </w:rPr>
        <w:t>Gender and Sexuality</w:t>
      </w:r>
    </w:p>
    <w:p w14:paraId="0195E74E" w14:textId="77777777" w:rsidR="0070703D" w:rsidRDefault="00000000">
      <w:pPr>
        <w:pStyle w:val="Corpotesto"/>
        <w:spacing w:line="468" w:lineRule="exact"/>
        <w:ind w:left="1311"/>
      </w:pPr>
      <w:r>
        <w:rPr>
          <w:noProof/>
          <w:position w:val="4"/>
        </w:rPr>
        <w:drawing>
          <wp:inline distT="0" distB="0" distL="0" distR="0" wp14:anchorId="228BB61D" wp14:editId="64D62A62">
            <wp:extent cx="62669" cy="62668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69" cy="6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w w:val="110"/>
          <w:sz w:val="20"/>
        </w:rPr>
        <w:t xml:space="preserve">  </w:t>
      </w:r>
      <w:r>
        <w:rPr>
          <w:w w:val="110"/>
        </w:rPr>
        <w:t>Urban landscapes</w:t>
      </w:r>
    </w:p>
    <w:p w14:paraId="6ED758ED" w14:textId="77777777" w:rsidR="0070703D" w:rsidRDefault="00000000">
      <w:pPr>
        <w:pStyle w:val="Corpotesto"/>
        <w:spacing w:before="100" w:line="295" w:lineRule="auto"/>
        <w:ind w:left="1311" w:right="12550"/>
      </w:pPr>
      <w:r>
        <w:rPr>
          <w:noProof/>
          <w:position w:val="4"/>
        </w:rPr>
        <w:drawing>
          <wp:inline distT="0" distB="0" distL="0" distR="0" wp14:anchorId="0724E61E" wp14:editId="2D9CD1AF">
            <wp:extent cx="62669" cy="62668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69" cy="6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1"/>
          <w:w w:val="150"/>
          <w:sz w:val="20"/>
        </w:rPr>
        <w:t xml:space="preserve"> </w:t>
      </w:r>
      <w:r>
        <w:rPr>
          <w:spacing w:val="-2"/>
          <w:w w:val="110"/>
        </w:rPr>
        <w:t>Translation</w:t>
      </w:r>
      <w:r>
        <w:rPr>
          <w:spacing w:val="-26"/>
          <w:w w:val="110"/>
        </w:rPr>
        <w:t xml:space="preserve"> </w:t>
      </w:r>
      <w:r>
        <w:rPr>
          <w:spacing w:val="-2"/>
          <w:w w:val="110"/>
        </w:rPr>
        <w:t>and</w:t>
      </w:r>
      <w:r>
        <w:rPr>
          <w:spacing w:val="-27"/>
          <w:w w:val="110"/>
        </w:rPr>
        <w:t xml:space="preserve"> </w:t>
      </w:r>
      <w:r>
        <w:rPr>
          <w:spacing w:val="-2"/>
          <w:w w:val="110"/>
        </w:rPr>
        <w:t xml:space="preserve">self-translation </w:t>
      </w:r>
      <w:r>
        <w:rPr>
          <w:noProof/>
          <w:position w:val="4"/>
        </w:rPr>
        <w:drawing>
          <wp:inline distT="0" distB="0" distL="0" distR="0" wp14:anchorId="7424F6AB" wp14:editId="491804FE">
            <wp:extent cx="62669" cy="62668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69" cy="6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w w:val="110"/>
        </w:rPr>
        <w:t xml:space="preserve"> </w:t>
      </w:r>
      <w:r>
        <w:rPr>
          <w:w w:val="110"/>
        </w:rPr>
        <w:t>Intersections of cultures</w:t>
      </w:r>
    </w:p>
    <w:p w14:paraId="567B61C7" w14:textId="77777777" w:rsidR="0070703D" w:rsidRDefault="00000000">
      <w:pPr>
        <w:pStyle w:val="Corpotesto"/>
        <w:spacing w:line="295" w:lineRule="auto"/>
        <w:ind w:left="1311" w:right="9343"/>
      </w:pPr>
      <w:r>
        <w:rPr>
          <w:noProof/>
          <w:position w:val="4"/>
        </w:rPr>
        <w:drawing>
          <wp:inline distT="0" distB="0" distL="0" distR="0" wp14:anchorId="39845C51" wp14:editId="25D65350">
            <wp:extent cx="62669" cy="62668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69" cy="6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w w:val="150"/>
          <w:sz w:val="20"/>
        </w:rPr>
        <w:t xml:space="preserve"> </w:t>
      </w:r>
      <w:r>
        <w:rPr>
          <w:w w:val="105"/>
        </w:rPr>
        <w:t>The relationship between journalism and literature</w:t>
      </w:r>
      <w:r>
        <w:rPr>
          <w:spacing w:val="40"/>
          <w:w w:val="105"/>
        </w:rPr>
        <w:t xml:space="preserve"> </w:t>
      </w:r>
      <w:r>
        <w:rPr>
          <w:noProof/>
          <w:position w:val="4"/>
        </w:rPr>
        <w:drawing>
          <wp:inline distT="0" distB="0" distL="0" distR="0" wp14:anchorId="2A46ED45" wp14:editId="7E09354C">
            <wp:extent cx="62669" cy="62668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69" cy="6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w w:val="105"/>
        </w:rPr>
        <w:t xml:space="preserve"> </w:t>
      </w:r>
      <w:r>
        <w:rPr>
          <w:w w:val="105"/>
        </w:rPr>
        <w:t>The writer’s civic duty</w:t>
      </w:r>
    </w:p>
    <w:p w14:paraId="5662E0E4" w14:textId="77777777" w:rsidR="0070703D" w:rsidRDefault="00000000">
      <w:pPr>
        <w:pStyle w:val="Corpotesto"/>
        <w:spacing w:line="295" w:lineRule="auto"/>
        <w:ind w:left="1311" w:right="9623"/>
      </w:pPr>
      <w:r>
        <w:rPr>
          <w:noProof/>
          <w:position w:val="4"/>
        </w:rPr>
        <w:drawing>
          <wp:inline distT="0" distB="0" distL="0" distR="0" wp14:anchorId="424E9E85" wp14:editId="5D241C2C">
            <wp:extent cx="62669" cy="62668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69" cy="6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4"/>
          <w:w w:val="150"/>
          <w:sz w:val="20"/>
        </w:rPr>
        <w:t xml:space="preserve"> </w:t>
      </w:r>
      <w:r>
        <w:rPr>
          <w:spacing w:val="-2"/>
          <w:w w:val="110"/>
        </w:rPr>
        <w:t>The</w:t>
      </w:r>
      <w:r>
        <w:rPr>
          <w:spacing w:val="-27"/>
          <w:w w:val="110"/>
        </w:rPr>
        <w:t xml:space="preserve"> </w:t>
      </w:r>
      <w:r>
        <w:rPr>
          <w:spacing w:val="-2"/>
          <w:w w:val="110"/>
        </w:rPr>
        <w:t>relationship</w:t>
      </w:r>
      <w:r>
        <w:rPr>
          <w:spacing w:val="-26"/>
          <w:w w:val="110"/>
        </w:rPr>
        <w:t xml:space="preserve"> </w:t>
      </w:r>
      <w:r>
        <w:rPr>
          <w:spacing w:val="-2"/>
          <w:w w:val="110"/>
        </w:rPr>
        <w:t>between</w:t>
      </w:r>
      <w:r>
        <w:rPr>
          <w:spacing w:val="-26"/>
          <w:w w:val="110"/>
        </w:rPr>
        <w:t xml:space="preserve"> </w:t>
      </w:r>
      <w:r>
        <w:rPr>
          <w:spacing w:val="-2"/>
          <w:w w:val="110"/>
        </w:rPr>
        <w:t>literature</w:t>
      </w:r>
      <w:r>
        <w:rPr>
          <w:spacing w:val="-26"/>
          <w:w w:val="110"/>
        </w:rPr>
        <w:t xml:space="preserve"> </w:t>
      </w:r>
      <w:r>
        <w:rPr>
          <w:spacing w:val="-2"/>
          <w:w w:val="110"/>
        </w:rPr>
        <w:t>and</w:t>
      </w:r>
      <w:r>
        <w:rPr>
          <w:spacing w:val="-26"/>
          <w:w w:val="110"/>
        </w:rPr>
        <w:t xml:space="preserve"> </w:t>
      </w:r>
      <w:r>
        <w:rPr>
          <w:spacing w:val="-2"/>
          <w:w w:val="110"/>
        </w:rPr>
        <w:t xml:space="preserve">industry </w:t>
      </w:r>
      <w:r>
        <w:rPr>
          <w:noProof/>
          <w:position w:val="4"/>
        </w:rPr>
        <w:drawing>
          <wp:inline distT="0" distB="0" distL="0" distR="0" wp14:anchorId="4D59A53E" wp14:editId="03250C86">
            <wp:extent cx="62669" cy="62668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69" cy="6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w w:val="110"/>
        </w:rPr>
        <w:t xml:space="preserve"> </w:t>
      </w:r>
      <w:r>
        <w:rPr>
          <w:w w:val="110"/>
        </w:rPr>
        <w:t xml:space="preserve">Italian and </w:t>
      </w:r>
      <w:proofErr w:type="gramStart"/>
      <w:r>
        <w:rPr>
          <w:w w:val="110"/>
        </w:rPr>
        <w:t>Italian-Canadian</w:t>
      </w:r>
      <w:proofErr w:type="gramEnd"/>
      <w:r>
        <w:rPr>
          <w:w w:val="110"/>
        </w:rPr>
        <w:t xml:space="preserve"> history</w:t>
      </w:r>
    </w:p>
    <w:p w14:paraId="2A5A5D40" w14:textId="77777777" w:rsidR="0070703D" w:rsidRDefault="0070703D">
      <w:pPr>
        <w:pStyle w:val="Corpotesto"/>
        <w:spacing w:before="95"/>
      </w:pPr>
    </w:p>
    <w:p w14:paraId="67B83298" w14:textId="77777777" w:rsidR="0070703D" w:rsidRDefault="00000000">
      <w:pPr>
        <w:ind w:left="888"/>
        <w:rPr>
          <w:b/>
          <w:sz w:val="41"/>
        </w:rPr>
      </w:pPr>
      <w:r>
        <w:rPr>
          <w:b/>
          <w:color w:val="9C0F0E"/>
          <w:spacing w:val="-4"/>
          <w:sz w:val="41"/>
        </w:rPr>
        <w:t>Other</w:t>
      </w:r>
      <w:r>
        <w:rPr>
          <w:b/>
          <w:color w:val="9C0F0E"/>
          <w:spacing w:val="-18"/>
          <w:sz w:val="41"/>
        </w:rPr>
        <w:t xml:space="preserve"> </w:t>
      </w:r>
      <w:r>
        <w:rPr>
          <w:b/>
          <w:color w:val="9C0F0E"/>
          <w:spacing w:val="-4"/>
          <w:sz w:val="41"/>
        </w:rPr>
        <w:t>topics</w:t>
      </w:r>
      <w:r>
        <w:rPr>
          <w:b/>
          <w:color w:val="9C0F0E"/>
          <w:spacing w:val="-18"/>
          <w:sz w:val="41"/>
        </w:rPr>
        <w:t xml:space="preserve"> </w:t>
      </w:r>
      <w:r>
        <w:rPr>
          <w:b/>
          <w:color w:val="9C0F0E"/>
          <w:spacing w:val="-4"/>
          <w:sz w:val="41"/>
        </w:rPr>
        <w:t>not</w:t>
      </w:r>
      <w:r>
        <w:rPr>
          <w:b/>
          <w:color w:val="9C0F0E"/>
          <w:spacing w:val="-18"/>
          <w:sz w:val="41"/>
        </w:rPr>
        <w:t xml:space="preserve"> </w:t>
      </w:r>
      <w:r>
        <w:rPr>
          <w:b/>
          <w:color w:val="9C0F0E"/>
          <w:spacing w:val="-4"/>
          <w:sz w:val="41"/>
        </w:rPr>
        <w:t>mentioned</w:t>
      </w:r>
      <w:r>
        <w:rPr>
          <w:b/>
          <w:color w:val="9C0F0E"/>
          <w:spacing w:val="-18"/>
          <w:sz w:val="41"/>
        </w:rPr>
        <w:t xml:space="preserve"> </w:t>
      </w:r>
      <w:r>
        <w:rPr>
          <w:b/>
          <w:color w:val="9C0F0E"/>
          <w:spacing w:val="-4"/>
          <w:sz w:val="41"/>
        </w:rPr>
        <w:t>above</w:t>
      </w:r>
      <w:r>
        <w:rPr>
          <w:b/>
          <w:color w:val="9C0F0E"/>
          <w:spacing w:val="-18"/>
          <w:sz w:val="41"/>
        </w:rPr>
        <w:t xml:space="preserve"> </w:t>
      </w:r>
      <w:r>
        <w:rPr>
          <w:b/>
          <w:color w:val="9C0F0E"/>
          <w:spacing w:val="-4"/>
          <w:sz w:val="41"/>
        </w:rPr>
        <w:t>will</w:t>
      </w:r>
      <w:r>
        <w:rPr>
          <w:b/>
          <w:color w:val="9C0F0E"/>
          <w:spacing w:val="-18"/>
          <w:sz w:val="41"/>
        </w:rPr>
        <w:t xml:space="preserve"> </w:t>
      </w:r>
      <w:r>
        <w:rPr>
          <w:b/>
          <w:color w:val="9C0F0E"/>
          <w:spacing w:val="-4"/>
          <w:sz w:val="41"/>
        </w:rPr>
        <w:t>also</w:t>
      </w:r>
      <w:r>
        <w:rPr>
          <w:b/>
          <w:color w:val="9C0F0E"/>
          <w:spacing w:val="-18"/>
          <w:sz w:val="41"/>
        </w:rPr>
        <w:t xml:space="preserve"> </w:t>
      </w:r>
      <w:r>
        <w:rPr>
          <w:b/>
          <w:color w:val="9C0F0E"/>
          <w:spacing w:val="-4"/>
          <w:sz w:val="41"/>
        </w:rPr>
        <w:t>be</w:t>
      </w:r>
      <w:r>
        <w:rPr>
          <w:b/>
          <w:color w:val="9C0F0E"/>
          <w:spacing w:val="-19"/>
          <w:sz w:val="41"/>
        </w:rPr>
        <w:t xml:space="preserve"> </w:t>
      </w:r>
      <w:r>
        <w:rPr>
          <w:b/>
          <w:color w:val="9C0F0E"/>
          <w:spacing w:val="-4"/>
          <w:sz w:val="41"/>
        </w:rPr>
        <w:t>taken</w:t>
      </w:r>
      <w:r>
        <w:rPr>
          <w:b/>
          <w:color w:val="9C0F0E"/>
          <w:spacing w:val="-18"/>
          <w:sz w:val="41"/>
        </w:rPr>
        <w:t xml:space="preserve"> </w:t>
      </w:r>
      <w:r>
        <w:rPr>
          <w:b/>
          <w:color w:val="9C0F0E"/>
          <w:spacing w:val="-4"/>
          <w:sz w:val="41"/>
        </w:rPr>
        <w:t>into</w:t>
      </w:r>
      <w:r>
        <w:rPr>
          <w:b/>
          <w:color w:val="9C0F0E"/>
          <w:spacing w:val="-18"/>
          <w:sz w:val="41"/>
        </w:rPr>
        <w:t xml:space="preserve"> </w:t>
      </w:r>
      <w:r>
        <w:rPr>
          <w:b/>
          <w:color w:val="9C0F0E"/>
          <w:spacing w:val="-4"/>
          <w:sz w:val="41"/>
        </w:rPr>
        <w:t>consideration.</w:t>
      </w:r>
    </w:p>
    <w:p w14:paraId="2079E2F6" w14:textId="77777777" w:rsidR="0070703D" w:rsidRDefault="0070703D">
      <w:pPr>
        <w:pStyle w:val="Corpotesto"/>
        <w:spacing w:before="213"/>
        <w:rPr>
          <w:b/>
        </w:rPr>
      </w:pPr>
    </w:p>
    <w:p w14:paraId="7F04C6DD" w14:textId="77777777" w:rsidR="0070703D" w:rsidRDefault="00000000">
      <w:pPr>
        <w:pStyle w:val="Corpotesto"/>
        <w:spacing w:line="295" w:lineRule="auto"/>
        <w:ind w:left="888" w:right="1268"/>
      </w:pPr>
      <w:r>
        <w:rPr>
          <w:w w:val="105"/>
        </w:rPr>
        <w:t>Writers, artists, academics and researchers from all disciplines can submit proposals in Italian, English or French.</w:t>
      </w:r>
    </w:p>
    <w:p w14:paraId="754E01C5" w14:textId="77777777" w:rsidR="0070703D" w:rsidRDefault="00000000">
      <w:pPr>
        <w:pStyle w:val="Corpotesto"/>
        <w:spacing w:before="33" w:line="1156" w:lineRule="exact"/>
        <w:ind w:left="888" w:right="5024"/>
      </w:pPr>
      <w:r>
        <w:rPr>
          <w:w w:val="105"/>
        </w:rPr>
        <w:t>Graduate students and emerging writers are encouraged to participate. Academic papers will be allotted 20 minutes.</w:t>
      </w:r>
    </w:p>
    <w:p w14:paraId="4CA6DB93" w14:textId="77777777" w:rsidR="0070703D" w:rsidRDefault="00000000">
      <w:pPr>
        <w:pStyle w:val="Corpotesto"/>
        <w:spacing w:line="436" w:lineRule="exact"/>
        <w:ind w:left="888"/>
      </w:pPr>
      <w:r>
        <w:rPr>
          <w:w w:val="105"/>
        </w:rPr>
        <w:t>Creative</w:t>
      </w:r>
      <w:r>
        <w:rPr>
          <w:spacing w:val="-11"/>
          <w:w w:val="105"/>
        </w:rPr>
        <w:t xml:space="preserve"> </w:t>
      </w:r>
      <w:r>
        <w:rPr>
          <w:w w:val="105"/>
        </w:rPr>
        <w:t>writing</w:t>
      </w:r>
      <w:r>
        <w:rPr>
          <w:spacing w:val="-10"/>
          <w:w w:val="105"/>
        </w:rPr>
        <w:t xml:space="preserve"> </w:t>
      </w:r>
      <w:r>
        <w:rPr>
          <w:w w:val="105"/>
        </w:rPr>
        <w:t>readings</w:t>
      </w:r>
      <w:r>
        <w:rPr>
          <w:spacing w:val="-11"/>
          <w:w w:val="105"/>
        </w:rPr>
        <w:t xml:space="preserve"> </w:t>
      </w:r>
      <w:r>
        <w:rPr>
          <w:w w:val="105"/>
        </w:rPr>
        <w:t>will</w:t>
      </w:r>
      <w:r>
        <w:rPr>
          <w:spacing w:val="-10"/>
          <w:w w:val="105"/>
        </w:rPr>
        <w:t xml:space="preserve"> </w:t>
      </w:r>
      <w:r>
        <w:rPr>
          <w:w w:val="105"/>
        </w:rPr>
        <w:t>be</w:t>
      </w:r>
      <w:r>
        <w:rPr>
          <w:spacing w:val="-10"/>
          <w:w w:val="105"/>
        </w:rPr>
        <w:t xml:space="preserve"> </w:t>
      </w:r>
      <w:r>
        <w:rPr>
          <w:w w:val="105"/>
        </w:rPr>
        <w:t>allotted</w:t>
      </w:r>
      <w:r>
        <w:rPr>
          <w:spacing w:val="-11"/>
          <w:w w:val="105"/>
        </w:rPr>
        <w:t xml:space="preserve"> </w:t>
      </w:r>
      <w:r>
        <w:rPr>
          <w:w w:val="105"/>
        </w:rPr>
        <w:t>15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minutes.</w:t>
      </w:r>
    </w:p>
    <w:p w14:paraId="38427DBB" w14:textId="77777777" w:rsidR="0070703D" w:rsidRDefault="00000000">
      <w:pPr>
        <w:pStyle w:val="Corpotesto"/>
        <w:spacing w:before="6" w:line="1150" w:lineRule="atLeast"/>
        <w:ind w:left="888" w:right="4769"/>
      </w:pPr>
      <w:r>
        <w:rPr>
          <w:w w:val="105"/>
        </w:rPr>
        <w:t>For individual papers: please send a 200-word abstract and short bio (60 words). For panels:</w:t>
      </w:r>
    </w:p>
    <w:p w14:paraId="69DE34EA" w14:textId="77777777" w:rsidR="0070703D" w:rsidRDefault="00000000">
      <w:pPr>
        <w:pStyle w:val="Corpotesto"/>
        <w:spacing w:before="112" w:line="295" w:lineRule="auto"/>
        <w:ind w:left="888" w:right="1268"/>
      </w:pPr>
      <w:r>
        <w:t>Academic</w:t>
      </w:r>
      <w:r>
        <w:rPr>
          <w:spacing w:val="40"/>
        </w:rPr>
        <w:t xml:space="preserve"> </w:t>
      </w:r>
      <w:r>
        <w:t>papers:</w:t>
      </w:r>
      <w:r>
        <w:rPr>
          <w:spacing w:val="40"/>
        </w:rPr>
        <w:t xml:space="preserve"> </w:t>
      </w:r>
      <w:r>
        <w:t>three</w:t>
      </w:r>
      <w:r>
        <w:rPr>
          <w:spacing w:val="40"/>
        </w:rPr>
        <w:t xml:space="preserve"> </w:t>
      </w:r>
      <w:r>
        <w:t>papers</w:t>
      </w:r>
      <w:r>
        <w:rPr>
          <w:spacing w:val="40"/>
        </w:rPr>
        <w:t xml:space="preserve"> </w:t>
      </w:r>
      <w:r>
        <w:t>of</w:t>
      </w:r>
      <w:r>
        <w:rPr>
          <w:spacing w:val="59"/>
          <w:w w:val="150"/>
        </w:rPr>
        <w:t xml:space="preserve"> </w:t>
      </w:r>
      <w:r>
        <w:t>20</w:t>
      </w:r>
      <w:r>
        <w:rPr>
          <w:spacing w:val="40"/>
        </w:rPr>
        <w:t xml:space="preserve"> </w:t>
      </w:r>
      <w:r>
        <w:t>minutes</w:t>
      </w:r>
      <w:r>
        <w:rPr>
          <w:spacing w:val="40"/>
        </w:rPr>
        <w:t xml:space="preserve"> </w:t>
      </w:r>
      <w:r>
        <w:t>each,</w:t>
      </w:r>
      <w:r>
        <w:rPr>
          <w:spacing w:val="40"/>
        </w:rPr>
        <w:t xml:space="preserve"> </w:t>
      </w:r>
      <w:r>
        <w:t>send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200-word</w:t>
      </w:r>
      <w:r>
        <w:rPr>
          <w:spacing w:val="40"/>
        </w:rPr>
        <w:t xml:space="preserve"> </w:t>
      </w:r>
      <w:r>
        <w:t>abstract</w:t>
      </w:r>
      <w:r>
        <w:rPr>
          <w:spacing w:val="40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each</w:t>
      </w:r>
      <w:r>
        <w:rPr>
          <w:spacing w:val="40"/>
        </w:rPr>
        <w:t xml:space="preserve"> </w:t>
      </w:r>
      <w:r>
        <w:t>paper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well</w:t>
      </w:r>
      <w:r>
        <w:rPr>
          <w:spacing w:val="40"/>
        </w:rPr>
        <w:t xml:space="preserve"> </w:t>
      </w:r>
      <w:r>
        <w:t xml:space="preserve">as </w:t>
      </w:r>
      <w:r>
        <w:rPr>
          <w:w w:val="110"/>
        </w:rPr>
        <w:t>a</w:t>
      </w:r>
      <w:r>
        <w:rPr>
          <w:spacing w:val="-22"/>
          <w:w w:val="110"/>
        </w:rPr>
        <w:t xml:space="preserve"> </w:t>
      </w:r>
      <w:r>
        <w:rPr>
          <w:w w:val="110"/>
        </w:rPr>
        <w:t>short</w:t>
      </w:r>
      <w:r>
        <w:rPr>
          <w:spacing w:val="-22"/>
          <w:w w:val="110"/>
        </w:rPr>
        <w:t xml:space="preserve"> </w:t>
      </w:r>
      <w:r>
        <w:rPr>
          <w:w w:val="110"/>
        </w:rPr>
        <w:t>bio</w:t>
      </w:r>
      <w:r>
        <w:rPr>
          <w:spacing w:val="-22"/>
          <w:w w:val="110"/>
        </w:rPr>
        <w:t xml:space="preserve"> </w:t>
      </w:r>
      <w:r>
        <w:rPr>
          <w:w w:val="110"/>
        </w:rPr>
        <w:t>(60</w:t>
      </w:r>
      <w:r>
        <w:rPr>
          <w:spacing w:val="-22"/>
          <w:w w:val="110"/>
        </w:rPr>
        <w:t xml:space="preserve"> </w:t>
      </w:r>
      <w:r>
        <w:rPr>
          <w:w w:val="110"/>
        </w:rPr>
        <w:t>words)</w:t>
      </w:r>
      <w:r>
        <w:rPr>
          <w:spacing w:val="-22"/>
          <w:w w:val="110"/>
        </w:rPr>
        <w:t xml:space="preserve"> </w:t>
      </w:r>
      <w:r>
        <w:rPr>
          <w:w w:val="110"/>
        </w:rPr>
        <w:t>and</w:t>
      </w:r>
      <w:r>
        <w:rPr>
          <w:spacing w:val="-22"/>
          <w:w w:val="110"/>
        </w:rPr>
        <w:t xml:space="preserve"> </w:t>
      </w:r>
      <w:r>
        <w:rPr>
          <w:w w:val="110"/>
        </w:rPr>
        <w:t>contact</w:t>
      </w:r>
      <w:r>
        <w:rPr>
          <w:spacing w:val="-22"/>
          <w:w w:val="110"/>
        </w:rPr>
        <w:t xml:space="preserve"> </w:t>
      </w:r>
      <w:r>
        <w:rPr>
          <w:w w:val="110"/>
        </w:rPr>
        <w:t>information</w:t>
      </w:r>
      <w:r>
        <w:rPr>
          <w:spacing w:val="-22"/>
          <w:w w:val="110"/>
        </w:rPr>
        <w:t xml:space="preserve"> </w:t>
      </w:r>
      <w:r>
        <w:rPr>
          <w:w w:val="110"/>
        </w:rPr>
        <w:t>for</w:t>
      </w:r>
      <w:r>
        <w:rPr>
          <w:spacing w:val="-22"/>
          <w:w w:val="110"/>
        </w:rPr>
        <w:t xml:space="preserve"> </w:t>
      </w:r>
      <w:r>
        <w:rPr>
          <w:w w:val="110"/>
        </w:rPr>
        <w:t>all</w:t>
      </w:r>
      <w:r>
        <w:rPr>
          <w:spacing w:val="-22"/>
          <w:w w:val="110"/>
        </w:rPr>
        <w:t xml:space="preserve"> </w:t>
      </w:r>
      <w:r>
        <w:rPr>
          <w:w w:val="110"/>
        </w:rPr>
        <w:t>panelists.</w:t>
      </w:r>
    </w:p>
    <w:p w14:paraId="0CA0E7E0" w14:textId="77777777" w:rsidR="0070703D" w:rsidRDefault="00000000">
      <w:pPr>
        <w:pStyle w:val="Corpotesto"/>
        <w:spacing w:line="295" w:lineRule="auto"/>
        <w:ind w:left="888" w:right="1268"/>
      </w:pPr>
      <w:r>
        <w:t>Creative</w:t>
      </w:r>
      <w:r>
        <w:rPr>
          <w:spacing w:val="40"/>
        </w:rPr>
        <w:t xml:space="preserve"> </w:t>
      </w:r>
      <w:r>
        <w:t>writing:</w:t>
      </w:r>
      <w:r>
        <w:rPr>
          <w:spacing w:val="40"/>
        </w:rPr>
        <w:t xml:space="preserve"> </w:t>
      </w:r>
      <w:r>
        <w:t>four</w:t>
      </w:r>
      <w:r>
        <w:rPr>
          <w:spacing w:val="40"/>
        </w:rPr>
        <w:t xml:space="preserve"> </w:t>
      </w:r>
      <w:r>
        <w:t>readings</w:t>
      </w:r>
      <w:r>
        <w:rPr>
          <w:spacing w:val="40"/>
        </w:rPr>
        <w:t xml:space="preserve"> </w:t>
      </w:r>
      <w:r>
        <w:t>of</w:t>
      </w:r>
      <w:r>
        <w:rPr>
          <w:spacing w:val="80"/>
        </w:rPr>
        <w:t xml:space="preserve"> </w:t>
      </w:r>
      <w:r>
        <w:t>20</w:t>
      </w:r>
      <w:r>
        <w:rPr>
          <w:spacing w:val="40"/>
        </w:rPr>
        <w:t xml:space="preserve"> </w:t>
      </w:r>
      <w:r>
        <w:t>minutes</w:t>
      </w:r>
      <w:r>
        <w:rPr>
          <w:spacing w:val="40"/>
        </w:rPr>
        <w:t xml:space="preserve"> </w:t>
      </w:r>
      <w:r>
        <w:t>each,</w:t>
      </w:r>
      <w:r>
        <w:rPr>
          <w:spacing w:val="40"/>
        </w:rPr>
        <w:t xml:space="preserve"> </w:t>
      </w:r>
      <w:r>
        <w:t>send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200-word</w:t>
      </w:r>
      <w:r>
        <w:rPr>
          <w:spacing w:val="40"/>
        </w:rPr>
        <w:t xml:space="preserve"> </w:t>
      </w:r>
      <w:r>
        <w:t>abstract</w:t>
      </w:r>
      <w:r>
        <w:rPr>
          <w:spacing w:val="40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each</w:t>
      </w:r>
      <w:r>
        <w:rPr>
          <w:spacing w:val="40"/>
        </w:rPr>
        <w:t xml:space="preserve"> </w:t>
      </w:r>
      <w:r>
        <w:t>paper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well</w:t>
      </w:r>
      <w:r>
        <w:rPr>
          <w:spacing w:val="40"/>
        </w:rPr>
        <w:t xml:space="preserve"> </w:t>
      </w:r>
      <w:r>
        <w:t xml:space="preserve">as </w:t>
      </w:r>
      <w:r>
        <w:rPr>
          <w:w w:val="110"/>
        </w:rPr>
        <w:t>a</w:t>
      </w:r>
      <w:r>
        <w:rPr>
          <w:spacing w:val="-22"/>
          <w:w w:val="110"/>
        </w:rPr>
        <w:t xml:space="preserve"> </w:t>
      </w:r>
      <w:r>
        <w:rPr>
          <w:w w:val="110"/>
        </w:rPr>
        <w:t>short</w:t>
      </w:r>
      <w:r>
        <w:rPr>
          <w:spacing w:val="-22"/>
          <w:w w:val="110"/>
        </w:rPr>
        <w:t xml:space="preserve"> </w:t>
      </w:r>
      <w:r>
        <w:rPr>
          <w:w w:val="110"/>
        </w:rPr>
        <w:t>bio</w:t>
      </w:r>
      <w:r>
        <w:rPr>
          <w:spacing w:val="-22"/>
          <w:w w:val="110"/>
        </w:rPr>
        <w:t xml:space="preserve"> </w:t>
      </w:r>
      <w:r>
        <w:rPr>
          <w:w w:val="110"/>
        </w:rPr>
        <w:t>(60</w:t>
      </w:r>
      <w:r>
        <w:rPr>
          <w:spacing w:val="-22"/>
          <w:w w:val="110"/>
        </w:rPr>
        <w:t xml:space="preserve"> </w:t>
      </w:r>
      <w:r>
        <w:rPr>
          <w:w w:val="110"/>
        </w:rPr>
        <w:t>words)</w:t>
      </w:r>
      <w:r>
        <w:rPr>
          <w:spacing w:val="-22"/>
          <w:w w:val="110"/>
        </w:rPr>
        <w:t xml:space="preserve"> </w:t>
      </w:r>
      <w:r>
        <w:rPr>
          <w:w w:val="110"/>
        </w:rPr>
        <w:t>and</w:t>
      </w:r>
      <w:r>
        <w:rPr>
          <w:spacing w:val="-22"/>
          <w:w w:val="110"/>
        </w:rPr>
        <w:t xml:space="preserve"> </w:t>
      </w:r>
      <w:r>
        <w:rPr>
          <w:w w:val="110"/>
        </w:rPr>
        <w:t>contact</w:t>
      </w:r>
      <w:r>
        <w:rPr>
          <w:spacing w:val="-22"/>
          <w:w w:val="110"/>
        </w:rPr>
        <w:t xml:space="preserve"> </w:t>
      </w:r>
      <w:r>
        <w:rPr>
          <w:w w:val="110"/>
        </w:rPr>
        <w:t>information</w:t>
      </w:r>
      <w:r>
        <w:rPr>
          <w:spacing w:val="-22"/>
          <w:w w:val="110"/>
        </w:rPr>
        <w:t xml:space="preserve"> </w:t>
      </w:r>
      <w:r>
        <w:rPr>
          <w:w w:val="110"/>
        </w:rPr>
        <w:t>for</w:t>
      </w:r>
      <w:r>
        <w:rPr>
          <w:spacing w:val="-22"/>
          <w:w w:val="110"/>
        </w:rPr>
        <w:t xml:space="preserve"> </w:t>
      </w:r>
      <w:r>
        <w:rPr>
          <w:w w:val="110"/>
        </w:rPr>
        <w:t>all</w:t>
      </w:r>
      <w:r>
        <w:rPr>
          <w:spacing w:val="-22"/>
          <w:w w:val="110"/>
        </w:rPr>
        <w:t xml:space="preserve"> </w:t>
      </w:r>
      <w:r>
        <w:rPr>
          <w:w w:val="110"/>
        </w:rPr>
        <w:t>panelists.</w:t>
      </w:r>
    </w:p>
    <w:p w14:paraId="13EC4150" w14:textId="77777777" w:rsidR="0070703D" w:rsidRDefault="0070703D">
      <w:pPr>
        <w:pStyle w:val="Corpotesto"/>
        <w:spacing w:before="99"/>
      </w:pPr>
    </w:p>
    <w:p w14:paraId="699251BB" w14:textId="77777777" w:rsidR="0070703D" w:rsidRDefault="00000000">
      <w:pPr>
        <w:spacing w:before="1" w:line="295" w:lineRule="auto"/>
        <w:ind w:left="888" w:right="1098"/>
        <w:jc w:val="both"/>
        <w:rPr>
          <w:sz w:val="41"/>
        </w:rPr>
      </w:pPr>
      <w:r>
        <w:rPr>
          <w:b/>
          <w:color w:val="9C0F0E"/>
          <w:spacing w:val="-2"/>
          <w:w w:val="105"/>
          <w:sz w:val="41"/>
        </w:rPr>
        <w:t>The</w:t>
      </w:r>
      <w:r>
        <w:rPr>
          <w:b/>
          <w:color w:val="9C0F0E"/>
          <w:spacing w:val="-24"/>
          <w:w w:val="105"/>
          <w:sz w:val="41"/>
        </w:rPr>
        <w:t xml:space="preserve"> </w:t>
      </w:r>
      <w:r>
        <w:rPr>
          <w:b/>
          <w:color w:val="9C0F0E"/>
          <w:spacing w:val="-2"/>
          <w:w w:val="105"/>
          <w:sz w:val="41"/>
        </w:rPr>
        <w:t>deadline</w:t>
      </w:r>
      <w:r>
        <w:rPr>
          <w:b/>
          <w:color w:val="9C0F0E"/>
          <w:spacing w:val="-24"/>
          <w:w w:val="105"/>
          <w:sz w:val="41"/>
        </w:rPr>
        <w:t xml:space="preserve"> </w:t>
      </w:r>
      <w:r>
        <w:rPr>
          <w:b/>
          <w:color w:val="9C0F0E"/>
          <w:spacing w:val="-2"/>
          <w:w w:val="105"/>
          <w:sz w:val="41"/>
        </w:rPr>
        <w:t>for</w:t>
      </w:r>
      <w:r>
        <w:rPr>
          <w:b/>
          <w:color w:val="9C0F0E"/>
          <w:spacing w:val="-24"/>
          <w:w w:val="105"/>
          <w:sz w:val="41"/>
        </w:rPr>
        <w:t xml:space="preserve"> </w:t>
      </w:r>
      <w:r>
        <w:rPr>
          <w:b/>
          <w:color w:val="9C0F0E"/>
          <w:spacing w:val="-2"/>
          <w:w w:val="105"/>
          <w:sz w:val="41"/>
        </w:rPr>
        <w:t>all</w:t>
      </w:r>
      <w:r>
        <w:rPr>
          <w:b/>
          <w:color w:val="9C0F0E"/>
          <w:spacing w:val="-24"/>
          <w:w w:val="105"/>
          <w:sz w:val="41"/>
        </w:rPr>
        <w:t xml:space="preserve"> </w:t>
      </w:r>
      <w:r>
        <w:rPr>
          <w:b/>
          <w:color w:val="9C0F0E"/>
          <w:spacing w:val="-2"/>
          <w:w w:val="105"/>
          <w:sz w:val="41"/>
        </w:rPr>
        <w:t>proposals</w:t>
      </w:r>
      <w:r>
        <w:rPr>
          <w:b/>
          <w:color w:val="9C0F0E"/>
          <w:spacing w:val="-24"/>
          <w:w w:val="105"/>
          <w:sz w:val="41"/>
        </w:rPr>
        <w:t xml:space="preserve"> </w:t>
      </w:r>
      <w:r>
        <w:rPr>
          <w:b/>
          <w:color w:val="9C0F0E"/>
          <w:spacing w:val="-2"/>
          <w:w w:val="105"/>
          <w:sz w:val="41"/>
        </w:rPr>
        <w:t>is</w:t>
      </w:r>
      <w:r>
        <w:rPr>
          <w:b/>
          <w:color w:val="9C0F0E"/>
          <w:spacing w:val="-24"/>
          <w:w w:val="105"/>
          <w:sz w:val="41"/>
        </w:rPr>
        <w:t xml:space="preserve"> </w:t>
      </w:r>
      <w:r>
        <w:rPr>
          <w:b/>
          <w:color w:val="9C0F0E"/>
          <w:spacing w:val="-2"/>
          <w:w w:val="105"/>
          <w:sz w:val="41"/>
        </w:rPr>
        <w:t>Friday,</w:t>
      </w:r>
      <w:r>
        <w:rPr>
          <w:b/>
          <w:color w:val="9C0F0E"/>
          <w:spacing w:val="-24"/>
          <w:w w:val="105"/>
          <w:sz w:val="41"/>
        </w:rPr>
        <w:t xml:space="preserve"> </w:t>
      </w:r>
      <w:r>
        <w:rPr>
          <w:b/>
          <w:color w:val="9C0F0E"/>
          <w:spacing w:val="-2"/>
          <w:w w:val="105"/>
          <w:sz w:val="41"/>
        </w:rPr>
        <w:t>December</w:t>
      </w:r>
      <w:r>
        <w:rPr>
          <w:b/>
          <w:color w:val="9C0F0E"/>
          <w:spacing w:val="-24"/>
          <w:w w:val="105"/>
          <w:sz w:val="41"/>
        </w:rPr>
        <w:t xml:space="preserve"> </w:t>
      </w:r>
      <w:r>
        <w:rPr>
          <w:b/>
          <w:color w:val="9C0F0E"/>
          <w:spacing w:val="-2"/>
          <w:w w:val="105"/>
          <w:sz w:val="41"/>
        </w:rPr>
        <w:t>19,</w:t>
      </w:r>
      <w:r>
        <w:rPr>
          <w:b/>
          <w:color w:val="9C0F0E"/>
          <w:spacing w:val="-24"/>
          <w:w w:val="105"/>
          <w:sz w:val="41"/>
        </w:rPr>
        <w:t xml:space="preserve"> </w:t>
      </w:r>
      <w:r>
        <w:rPr>
          <w:b/>
          <w:color w:val="9C0F0E"/>
          <w:spacing w:val="-2"/>
          <w:w w:val="105"/>
          <w:sz w:val="41"/>
        </w:rPr>
        <w:t>2025</w:t>
      </w:r>
      <w:r>
        <w:rPr>
          <w:spacing w:val="-2"/>
          <w:w w:val="105"/>
          <w:sz w:val="41"/>
        </w:rPr>
        <w:t>.</w:t>
      </w:r>
      <w:r>
        <w:rPr>
          <w:spacing w:val="-24"/>
          <w:w w:val="105"/>
          <w:sz w:val="41"/>
        </w:rPr>
        <w:t xml:space="preserve"> </w:t>
      </w:r>
      <w:r>
        <w:rPr>
          <w:spacing w:val="-2"/>
          <w:w w:val="105"/>
          <w:sz w:val="41"/>
        </w:rPr>
        <w:t>Please</w:t>
      </w:r>
      <w:r>
        <w:rPr>
          <w:spacing w:val="-24"/>
          <w:w w:val="105"/>
          <w:sz w:val="41"/>
        </w:rPr>
        <w:t xml:space="preserve"> </w:t>
      </w:r>
      <w:r>
        <w:rPr>
          <w:spacing w:val="-2"/>
          <w:w w:val="105"/>
          <w:sz w:val="41"/>
        </w:rPr>
        <w:t>note</w:t>
      </w:r>
      <w:r>
        <w:rPr>
          <w:spacing w:val="-24"/>
          <w:w w:val="105"/>
          <w:sz w:val="41"/>
        </w:rPr>
        <w:t xml:space="preserve"> </w:t>
      </w:r>
      <w:r>
        <w:rPr>
          <w:spacing w:val="-2"/>
          <w:w w:val="105"/>
          <w:sz w:val="41"/>
        </w:rPr>
        <w:t>that</w:t>
      </w:r>
      <w:r>
        <w:rPr>
          <w:spacing w:val="-24"/>
          <w:w w:val="105"/>
          <w:sz w:val="41"/>
        </w:rPr>
        <w:t xml:space="preserve"> </w:t>
      </w:r>
      <w:r>
        <w:rPr>
          <w:spacing w:val="-2"/>
          <w:w w:val="105"/>
          <w:sz w:val="41"/>
        </w:rPr>
        <w:t>once</w:t>
      </w:r>
      <w:r>
        <w:rPr>
          <w:spacing w:val="-24"/>
          <w:w w:val="105"/>
          <w:sz w:val="41"/>
        </w:rPr>
        <w:t xml:space="preserve"> </w:t>
      </w:r>
      <w:r>
        <w:rPr>
          <w:spacing w:val="-2"/>
          <w:w w:val="105"/>
          <w:sz w:val="41"/>
        </w:rPr>
        <w:t>a</w:t>
      </w:r>
      <w:r>
        <w:rPr>
          <w:spacing w:val="-24"/>
          <w:w w:val="105"/>
          <w:sz w:val="41"/>
        </w:rPr>
        <w:t xml:space="preserve"> </w:t>
      </w:r>
      <w:r>
        <w:rPr>
          <w:spacing w:val="-2"/>
          <w:w w:val="105"/>
          <w:sz w:val="41"/>
        </w:rPr>
        <w:t>proposal</w:t>
      </w:r>
      <w:r>
        <w:rPr>
          <w:spacing w:val="-24"/>
          <w:w w:val="105"/>
          <w:sz w:val="41"/>
        </w:rPr>
        <w:t xml:space="preserve"> </w:t>
      </w:r>
      <w:r>
        <w:rPr>
          <w:spacing w:val="-2"/>
          <w:w w:val="105"/>
          <w:sz w:val="41"/>
        </w:rPr>
        <w:t>has</w:t>
      </w:r>
      <w:r>
        <w:rPr>
          <w:spacing w:val="-24"/>
          <w:w w:val="105"/>
          <w:sz w:val="41"/>
        </w:rPr>
        <w:t xml:space="preserve"> </w:t>
      </w:r>
      <w:r>
        <w:rPr>
          <w:spacing w:val="-2"/>
          <w:w w:val="105"/>
          <w:sz w:val="41"/>
        </w:rPr>
        <w:t xml:space="preserve">been </w:t>
      </w:r>
      <w:r>
        <w:rPr>
          <w:w w:val="105"/>
          <w:sz w:val="41"/>
        </w:rPr>
        <w:t xml:space="preserve">accepted, a conference registration </w:t>
      </w:r>
      <w:proofErr w:type="gramStart"/>
      <w:r>
        <w:rPr>
          <w:w w:val="105"/>
          <w:sz w:val="41"/>
        </w:rPr>
        <w:t>fee</w:t>
      </w:r>
      <w:proofErr w:type="gramEnd"/>
      <w:r>
        <w:rPr>
          <w:w w:val="105"/>
          <w:sz w:val="41"/>
        </w:rPr>
        <w:t xml:space="preserve"> $100 will be requested for presenters who are not full members of</w:t>
      </w:r>
      <w:r>
        <w:rPr>
          <w:spacing w:val="40"/>
          <w:w w:val="105"/>
          <w:sz w:val="41"/>
        </w:rPr>
        <w:t xml:space="preserve"> </w:t>
      </w:r>
      <w:r>
        <w:rPr>
          <w:w w:val="105"/>
          <w:sz w:val="41"/>
        </w:rPr>
        <w:t>the AICW in good standing.</w:t>
      </w:r>
    </w:p>
    <w:p w14:paraId="2D567190" w14:textId="77777777" w:rsidR="0070703D" w:rsidRDefault="0070703D">
      <w:pPr>
        <w:pStyle w:val="Corpotesto"/>
        <w:spacing w:before="101"/>
      </w:pPr>
    </w:p>
    <w:p w14:paraId="684F7A1A" w14:textId="77777777" w:rsidR="0070703D" w:rsidRDefault="00000000">
      <w:pPr>
        <w:ind w:left="888"/>
        <w:rPr>
          <w:b/>
          <w:i/>
          <w:sz w:val="41"/>
        </w:rPr>
      </w:pPr>
      <w:r>
        <w:rPr>
          <w:sz w:val="41"/>
        </w:rPr>
        <w:t>Please</w:t>
      </w:r>
      <w:r>
        <w:rPr>
          <w:spacing w:val="54"/>
          <w:sz w:val="41"/>
        </w:rPr>
        <w:t xml:space="preserve"> </w:t>
      </w:r>
      <w:r>
        <w:rPr>
          <w:sz w:val="41"/>
        </w:rPr>
        <w:t>send</w:t>
      </w:r>
      <w:r>
        <w:rPr>
          <w:spacing w:val="55"/>
          <w:sz w:val="41"/>
        </w:rPr>
        <w:t xml:space="preserve"> </w:t>
      </w:r>
      <w:r>
        <w:rPr>
          <w:sz w:val="41"/>
        </w:rPr>
        <w:t>submissions</w:t>
      </w:r>
      <w:r>
        <w:rPr>
          <w:spacing w:val="54"/>
          <w:sz w:val="41"/>
        </w:rPr>
        <w:t xml:space="preserve"> </w:t>
      </w:r>
      <w:r>
        <w:rPr>
          <w:sz w:val="41"/>
        </w:rPr>
        <w:t>and</w:t>
      </w:r>
      <w:r>
        <w:rPr>
          <w:spacing w:val="55"/>
          <w:sz w:val="41"/>
        </w:rPr>
        <w:t xml:space="preserve"> </w:t>
      </w:r>
      <w:r>
        <w:rPr>
          <w:sz w:val="41"/>
        </w:rPr>
        <w:t>queries</w:t>
      </w:r>
      <w:r>
        <w:rPr>
          <w:spacing w:val="54"/>
          <w:sz w:val="41"/>
        </w:rPr>
        <w:t xml:space="preserve"> </w:t>
      </w:r>
      <w:r>
        <w:rPr>
          <w:sz w:val="41"/>
        </w:rPr>
        <w:t>to:</w:t>
      </w:r>
      <w:r>
        <w:rPr>
          <w:spacing w:val="55"/>
          <w:sz w:val="41"/>
        </w:rPr>
        <w:t xml:space="preserve"> </w:t>
      </w:r>
      <w:hyperlink r:id="rId9">
        <w:r w:rsidR="0070703D">
          <w:rPr>
            <w:b/>
            <w:i/>
            <w:color w:val="13347E"/>
            <w:spacing w:val="-2"/>
            <w:sz w:val="41"/>
          </w:rPr>
          <w:t>csansalone@laurentian.ca</w:t>
        </w:r>
      </w:hyperlink>
    </w:p>
    <w:p w14:paraId="4C0C1AA6" w14:textId="77777777" w:rsidR="0070703D" w:rsidRDefault="0070703D">
      <w:pPr>
        <w:pStyle w:val="Corpotesto"/>
        <w:spacing w:before="213"/>
        <w:rPr>
          <w:b/>
          <w:i/>
        </w:rPr>
      </w:pPr>
    </w:p>
    <w:p w14:paraId="07673F08" w14:textId="77777777" w:rsidR="0070703D" w:rsidRDefault="00000000">
      <w:pPr>
        <w:pStyle w:val="Corpotesto"/>
        <w:ind w:left="888"/>
      </w:pPr>
      <w:r>
        <w:rPr>
          <w:noProof/>
        </w:rPr>
        <mc:AlternateContent>
          <mc:Choice Requires="wps">
            <w:drawing>
              <wp:anchor distT="0" distB="0" distL="0" distR="0" simplePos="0" relativeHeight="487534592" behindDoc="1" locked="0" layoutInCell="1" allowOverlap="1" wp14:anchorId="3F5E31B8" wp14:editId="1BA62CCD">
                <wp:simplePos x="0" y="0"/>
                <wp:positionH relativeFrom="page">
                  <wp:posOffset>2438818</wp:posOffset>
                </wp:positionH>
                <wp:positionV relativeFrom="paragraph">
                  <wp:posOffset>261118</wp:posOffset>
                </wp:positionV>
                <wp:extent cx="1161415" cy="18415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141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61415" h="18415">
                              <a:moveTo>
                                <a:pt x="1161008" y="17905"/>
                              </a:moveTo>
                              <a:lnTo>
                                <a:pt x="0" y="17905"/>
                              </a:lnTo>
                              <a:lnTo>
                                <a:pt x="0" y="0"/>
                              </a:lnTo>
                              <a:lnTo>
                                <a:pt x="1161008" y="0"/>
                              </a:lnTo>
                              <a:lnTo>
                                <a:pt x="1161008" y="179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10C5BA" id="Graphic 19" o:spid="_x0000_s1026" style="position:absolute;margin-left:192.05pt;margin-top:20.55pt;width:91.45pt;height:1.45pt;z-index:-15781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6141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" path="m1161008,17905l,17905,,,1161008,r,17905xe" fillcolor="black" stroked="f">
                <v:path arrowok="t"/>
                <w10:wrap anchorx="page"/>
              </v:shape>
            </w:pict>
          </mc:Fallback>
        </mc:AlternateContent>
      </w:r>
      <w:r>
        <w:t>Visit</w:t>
      </w:r>
      <w:r>
        <w:rPr>
          <w:spacing w:val="70"/>
        </w:rPr>
        <w:t xml:space="preserve"> </w:t>
      </w:r>
      <w:hyperlink r:id="rId10">
        <w:r w:rsidR="0070703D">
          <w:rPr>
            <w:u w:val="thick"/>
          </w:rPr>
          <w:t>http</w:t>
        </w:r>
        <w:r w:rsidR="0070703D">
          <w:t>://aicw.ca/</w:t>
        </w:r>
      </w:hyperlink>
      <w:r>
        <w:rPr>
          <w:spacing w:val="71"/>
        </w:rPr>
        <w:t xml:space="preserve"> </w:t>
      </w:r>
      <w:r>
        <w:t>to</w:t>
      </w:r>
      <w:r>
        <w:rPr>
          <w:spacing w:val="71"/>
        </w:rPr>
        <w:t xml:space="preserve"> </w:t>
      </w:r>
      <w:r>
        <w:t>find</w:t>
      </w:r>
      <w:r>
        <w:rPr>
          <w:spacing w:val="71"/>
        </w:rPr>
        <w:t xml:space="preserve"> </w:t>
      </w:r>
      <w:r>
        <w:t>out</w:t>
      </w:r>
      <w:r>
        <w:rPr>
          <w:spacing w:val="71"/>
        </w:rPr>
        <w:t xml:space="preserve"> </w:t>
      </w:r>
      <w:r>
        <w:t>more</w:t>
      </w:r>
      <w:r>
        <w:rPr>
          <w:spacing w:val="70"/>
        </w:rPr>
        <w:t xml:space="preserve"> </w:t>
      </w:r>
      <w:r>
        <w:t>about</w:t>
      </w:r>
      <w:r>
        <w:rPr>
          <w:spacing w:val="71"/>
        </w:rPr>
        <w:t xml:space="preserve"> </w:t>
      </w:r>
      <w:r>
        <w:t>the</w:t>
      </w:r>
      <w:r>
        <w:rPr>
          <w:spacing w:val="71"/>
        </w:rPr>
        <w:t xml:space="preserve"> </w:t>
      </w:r>
      <w:r>
        <w:t>Association</w:t>
      </w:r>
      <w:r>
        <w:rPr>
          <w:spacing w:val="71"/>
        </w:rPr>
        <w:t xml:space="preserve"> </w:t>
      </w:r>
      <w:proofErr w:type="gramStart"/>
      <w:r>
        <w:t>of</w:t>
      </w:r>
      <w:r>
        <w:rPr>
          <w:spacing w:val="16"/>
        </w:rPr>
        <w:t xml:space="preserve">  </w:t>
      </w:r>
      <w:r>
        <w:t>Italian</w:t>
      </w:r>
      <w:proofErr w:type="gramEnd"/>
      <w:r>
        <w:t>-Canadian</w:t>
      </w:r>
      <w:r>
        <w:rPr>
          <w:spacing w:val="71"/>
        </w:rPr>
        <w:t xml:space="preserve"> </w:t>
      </w:r>
      <w:r>
        <w:t>Writers</w:t>
      </w:r>
      <w:r>
        <w:rPr>
          <w:spacing w:val="70"/>
        </w:rPr>
        <w:t xml:space="preserve"> </w:t>
      </w:r>
      <w:r>
        <w:rPr>
          <w:spacing w:val="-2"/>
        </w:rPr>
        <w:t>(AICW).</w:t>
      </w:r>
    </w:p>
    <w:sectPr w:rsidR="0070703D">
      <w:pgSz w:w="22390" w:h="31660"/>
      <w:pgMar w:top="1800" w:right="1275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0703D"/>
    <w:rsid w:val="0007129E"/>
    <w:rsid w:val="002134F8"/>
    <w:rsid w:val="004C2EE5"/>
    <w:rsid w:val="0063269C"/>
    <w:rsid w:val="00671B33"/>
    <w:rsid w:val="0070703D"/>
    <w:rsid w:val="00B73EFF"/>
    <w:rsid w:val="00F7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24A5B"/>
  <w15:docId w15:val="{35D6A028-03B8-F149-B1C8-AB4ED14E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41"/>
      <w:szCs w:val="41"/>
    </w:rPr>
  </w:style>
  <w:style w:type="paragraph" w:styleId="Titolo">
    <w:name w:val="Title"/>
    <w:basedOn w:val="Normale"/>
    <w:uiPriority w:val="10"/>
    <w:qFormat/>
    <w:pPr>
      <w:ind w:left="97" w:right="457" w:firstLine="219"/>
      <w:jc w:val="center"/>
    </w:pPr>
    <w:rPr>
      <w:rFonts w:ascii="Cambria" w:eastAsia="Cambria" w:hAnsi="Cambria" w:cs="Cambria"/>
      <w:b/>
      <w:bCs/>
      <w:sz w:val="82"/>
      <w:szCs w:val="82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http://www.aicw.ca/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csansalone@laurentian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Aggiungi corpo del testo</dc:title>
  <dc:creator>spadafora.mariapia</dc:creator>
  <cp:keywords>DAGkW9VAZlM,BAGVK4EkG2Q,0</cp:keywords>
  <cp:lastModifiedBy>francesca olivi</cp:lastModifiedBy>
  <cp:revision>2</cp:revision>
  <dcterms:created xsi:type="dcterms:W3CDTF">2025-10-30T08:25:00Z</dcterms:created>
  <dcterms:modified xsi:type="dcterms:W3CDTF">2025-10-30T08:25:00Z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2025-08-19T00:00:00Z</vt:filetime>
  </property>
  <property fmtid="{D5CDD505-2E9C-101B-9397-08002B2CF9AE}" pid="3" name="Creator">
    <vt:lpwstr>Canva</vt:lpwstr>
  </property>
  <property fmtid="{D5CDD505-2E9C-101B-9397-08002B2CF9AE}" pid="4" name="LastSaved">
    <vt:filetime>2025-10-30T00:00:00Z</vt:filetime>
  </property>
  <property fmtid="{D5CDD505-2E9C-101B-9397-08002B2CF9AE}" pid="5" name="Producer">
    <vt:lpwstr>Canva</vt:lpwstr>
  </property>
</Properties>
</file>