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467E3" w14:textId="66AB827E" w:rsidR="00A525C3" w:rsidRDefault="00793DD4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Programma attività di tutorato 202</w:t>
      </w:r>
      <w:r w:rsidR="007E1B10">
        <w:rPr>
          <w:b/>
          <w:i/>
          <w:sz w:val="28"/>
          <w:szCs w:val="28"/>
        </w:rPr>
        <w:t>5</w:t>
      </w:r>
      <w:r>
        <w:rPr>
          <w:b/>
          <w:i/>
          <w:sz w:val="28"/>
          <w:szCs w:val="28"/>
        </w:rPr>
        <w:t>/202</w:t>
      </w:r>
      <w:r w:rsidR="007E1B10">
        <w:rPr>
          <w:b/>
          <w:i/>
          <w:sz w:val="28"/>
          <w:szCs w:val="28"/>
        </w:rPr>
        <w:t>6</w:t>
      </w:r>
    </w:p>
    <w:p w14:paraId="228217B4" w14:textId="28C2E999" w:rsidR="00A525C3" w:rsidRDefault="00793DD4" w:rsidP="006066AE">
      <w:pPr>
        <w:rPr>
          <w:i/>
          <w:sz w:val="28"/>
          <w:szCs w:val="28"/>
        </w:rPr>
      </w:pPr>
      <w:r>
        <w:rPr>
          <w:sz w:val="24"/>
          <w:szCs w:val="24"/>
        </w:rPr>
        <w:t xml:space="preserve">Per informazioni </w:t>
      </w:r>
      <w:proofErr w:type="spellStart"/>
      <w:r>
        <w:rPr>
          <w:sz w:val="24"/>
          <w:szCs w:val="24"/>
        </w:rPr>
        <w:t>SOrT</w:t>
      </w:r>
      <w:proofErr w:type="spellEnd"/>
      <w:r>
        <w:rPr>
          <w:sz w:val="24"/>
          <w:szCs w:val="24"/>
        </w:rPr>
        <w:t xml:space="preserve"> – SERVIZIO TUTORATO: </w:t>
      </w:r>
    </w:p>
    <w:p w14:paraId="73D4281F" w14:textId="77777777" w:rsidR="00A525C3" w:rsidRDefault="00A525C3">
      <w:pPr>
        <w:rPr>
          <w:b/>
          <w:bCs/>
          <w:sz w:val="40"/>
          <w:szCs w:val="40"/>
        </w:rPr>
      </w:pPr>
    </w:p>
    <w:p w14:paraId="2D1419A6" w14:textId="77777777" w:rsidR="00A525C3" w:rsidRDefault="00793DD4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Nome insegnamento MATEMATICA CORSO BASE</w:t>
      </w:r>
    </w:p>
    <w:p w14:paraId="7728B212" w14:textId="0F1CB9C6" w:rsidR="00A525C3" w:rsidRDefault="00793DD4">
      <w:pPr>
        <w:rPr>
          <w:b/>
          <w:bCs/>
          <w:sz w:val="40"/>
          <w:szCs w:val="40"/>
        </w:rPr>
      </w:pPr>
      <w:proofErr w:type="spellStart"/>
      <w:r>
        <w:rPr>
          <w:b/>
          <w:bCs/>
          <w:sz w:val="40"/>
          <w:szCs w:val="40"/>
        </w:rPr>
        <w:t>CdS</w:t>
      </w:r>
      <w:proofErr w:type="spellEnd"/>
      <w:r>
        <w:rPr>
          <w:b/>
          <w:bCs/>
          <w:sz w:val="40"/>
          <w:szCs w:val="40"/>
        </w:rPr>
        <w:t xml:space="preserve"> </w:t>
      </w:r>
      <w:r w:rsidR="007A0034">
        <w:rPr>
          <w:b/>
          <w:bCs/>
          <w:sz w:val="40"/>
          <w:szCs w:val="40"/>
        </w:rPr>
        <w:t>Economia dell’Innovazione</w:t>
      </w:r>
      <w:r>
        <w:rPr>
          <w:b/>
          <w:bCs/>
          <w:sz w:val="40"/>
          <w:szCs w:val="40"/>
        </w:rPr>
        <w:t xml:space="preserve"> (</w:t>
      </w:r>
      <w:r w:rsidR="007E1B10">
        <w:rPr>
          <w:b/>
          <w:bCs/>
          <w:sz w:val="40"/>
          <w:szCs w:val="40"/>
        </w:rPr>
        <w:t>Rieti</w:t>
      </w:r>
      <w:r>
        <w:rPr>
          <w:b/>
          <w:bCs/>
          <w:sz w:val="40"/>
          <w:szCs w:val="40"/>
        </w:rPr>
        <w:t>)</w:t>
      </w:r>
    </w:p>
    <w:p w14:paraId="6F44424A" w14:textId="77777777" w:rsidR="00A525C3" w:rsidRDefault="00A525C3">
      <w:pPr>
        <w:rPr>
          <w:sz w:val="8"/>
          <w:szCs w:val="8"/>
        </w:rPr>
      </w:pPr>
    </w:p>
    <w:p w14:paraId="28B00459" w14:textId="42E9BF21" w:rsidR="00A525C3" w:rsidRDefault="00793DD4">
      <w:r>
        <w:rPr>
          <w:sz w:val="32"/>
          <w:szCs w:val="32"/>
        </w:rPr>
        <w:t xml:space="preserve">Nome tutor Dott. </w:t>
      </w:r>
      <w:r w:rsidR="00F26763">
        <w:rPr>
          <w:sz w:val="32"/>
          <w:szCs w:val="32"/>
        </w:rPr>
        <w:t>Luca Palmacci</w:t>
      </w:r>
      <w:r>
        <w:rPr>
          <w:sz w:val="32"/>
          <w:szCs w:val="32"/>
        </w:rPr>
        <w:t xml:space="preserve"> (</w:t>
      </w:r>
      <w:proofErr w:type="gramStart"/>
      <w:r w:rsidR="00F26763">
        <w:rPr>
          <w:rStyle w:val="Enfasicorsivo"/>
          <w:sz w:val="32"/>
          <w:szCs w:val="32"/>
        </w:rPr>
        <w:t>luca</w:t>
      </w:r>
      <w:r>
        <w:rPr>
          <w:sz w:val="32"/>
          <w:szCs w:val="32"/>
        </w:rPr>
        <w:t>.</w:t>
      </w:r>
      <w:r w:rsidR="00F26763">
        <w:rPr>
          <w:rStyle w:val="Enfasicorsivo"/>
          <w:sz w:val="32"/>
          <w:szCs w:val="32"/>
        </w:rPr>
        <w:t>palmacci</w:t>
      </w:r>
      <w:r>
        <w:rPr>
          <w:sz w:val="32"/>
          <w:szCs w:val="32"/>
        </w:rPr>
        <w:t>@</w:t>
      </w:r>
      <w:r>
        <w:rPr>
          <w:rStyle w:val="Enfasicorsivo"/>
          <w:sz w:val="32"/>
          <w:szCs w:val="32"/>
        </w:rPr>
        <w:t>uniroma1</w:t>
      </w:r>
      <w:r>
        <w:rPr>
          <w:sz w:val="32"/>
          <w:szCs w:val="32"/>
        </w:rPr>
        <w:t>.it )</w:t>
      </w:r>
      <w:proofErr w:type="gramEnd"/>
    </w:p>
    <w:p w14:paraId="03A3A0BA" w14:textId="77777777" w:rsidR="00A525C3" w:rsidRDefault="00793DD4">
      <w:pPr>
        <w:rPr>
          <w:sz w:val="32"/>
          <w:szCs w:val="32"/>
        </w:rPr>
      </w:pPr>
      <w:r>
        <w:rPr>
          <w:sz w:val="32"/>
          <w:szCs w:val="32"/>
        </w:rPr>
        <w:t>Tipologia attività: Tutorato didattico (Esercitazioni)</w:t>
      </w:r>
    </w:p>
    <w:p w14:paraId="3759C39B" w14:textId="77777777" w:rsidR="00A525C3" w:rsidRDefault="00A525C3">
      <w:pPr>
        <w:rPr>
          <w:sz w:val="16"/>
          <w:szCs w:val="16"/>
        </w:rPr>
      </w:pPr>
    </w:p>
    <w:tbl>
      <w:tblPr>
        <w:tblW w:w="0" w:type="auto"/>
        <w:tblInd w:w="-175" w:type="dxa"/>
        <w:tblLook w:val="0400" w:firstRow="0" w:lastRow="0" w:firstColumn="0" w:lastColumn="0" w:noHBand="0" w:noVBand="1"/>
      </w:tblPr>
      <w:tblGrid>
        <w:gridCol w:w="1568"/>
        <w:gridCol w:w="1124"/>
        <w:gridCol w:w="977"/>
        <w:gridCol w:w="6360"/>
      </w:tblGrid>
      <w:tr w:rsidR="00A525C3" w14:paraId="39534970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C363B"/>
            <w:vAlign w:val="center"/>
          </w:tcPr>
          <w:p w14:paraId="09B1E874" w14:textId="77777777" w:rsidR="00A525C3" w:rsidRDefault="00793DD4" w:rsidP="007E1A1E">
            <w:pPr>
              <w:widowControl w:val="0"/>
              <w:jc w:val="center"/>
              <w:rPr>
                <w:color w:val="FFFFFF"/>
                <w:sz w:val="28"/>
                <w:szCs w:val="28"/>
              </w:rPr>
            </w:pPr>
            <w:r>
              <w:rPr>
                <w:color w:val="FFFFFF"/>
                <w:sz w:val="28"/>
                <w:szCs w:val="28"/>
              </w:rPr>
              <w:t>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C363B"/>
            <w:vAlign w:val="center"/>
          </w:tcPr>
          <w:p w14:paraId="092F6723" w14:textId="77777777" w:rsidR="00A525C3" w:rsidRDefault="00793DD4" w:rsidP="007E1A1E">
            <w:pPr>
              <w:widowControl w:val="0"/>
              <w:jc w:val="center"/>
              <w:rPr>
                <w:color w:val="FFFFFF"/>
                <w:sz w:val="28"/>
                <w:szCs w:val="28"/>
              </w:rPr>
            </w:pPr>
            <w:r>
              <w:rPr>
                <w:color w:val="FFFFFF"/>
                <w:sz w:val="28"/>
                <w:szCs w:val="28"/>
              </w:rPr>
              <w:t>ORARIO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C363B"/>
            <w:vAlign w:val="center"/>
          </w:tcPr>
          <w:p w14:paraId="7A9457A5" w14:textId="77777777" w:rsidR="00A525C3" w:rsidRDefault="00793DD4" w:rsidP="007E1A1E">
            <w:pPr>
              <w:widowControl w:val="0"/>
              <w:jc w:val="center"/>
              <w:rPr>
                <w:color w:val="FFFFFF"/>
                <w:sz w:val="28"/>
                <w:szCs w:val="28"/>
                <w:lang w:val="en-US"/>
              </w:rPr>
            </w:pPr>
            <w:r>
              <w:rPr>
                <w:color w:val="FFFFFF"/>
                <w:sz w:val="28"/>
                <w:szCs w:val="28"/>
                <w:lang w:val="en-US"/>
              </w:rPr>
              <w:t>AULA*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C363B"/>
            <w:vAlign w:val="center"/>
          </w:tcPr>
          <w:p w14:paraId="27F33C0B" w14:textId="77777777" w:rsidR="00A525C3" w:rsidRPr="002672B6" w:rsidRDefault="00793DD4" w:rsidP="007E1A1E">
            <w:pPr>
              <w:widowControl w:val="0"/>
              <w:rPr>
                <w:color w:val="FFFFFF"/>
                <w:sz w:val="28"/>
                <w:szCs w:val="28"/>
              </w:rPr>
            </w:pPr>
            <w:r w:rsidRPr="002672B6">
              <w:rPr>
                <w:color w:val="FFFFFF"/>
                <w:sz w:val="28"/>
                <w:szCs w:val="28"/>
              </w:rPr>
              <w:t>PROGRAMMA LEZIONE</w:t>
            </w:r>
          </w:p>
        </w:tc>
      </w:tr>
      <w:tr w:rsidR="00A525C3" w14:paraId="6FD5F51D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5268D" w14:textId="6B916EE5" w:rsidR="00A525C3" w:rsidRDefault="007C01D6" w:rsidP="007E1A1E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362FD">
              <w:rPr>
                <w:sz w:val="28"/>
                <w:szCs w:val="28"/>
              </w:rPr>
              <w:t>7</w:t>
            </w:r>
            <w:r w:rsidR="00793DD4"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10</w:t>
            </w:r>
            <w:r w:rsidR="00793DD4">
              <w:rPr>
                <w:sz w:val="28"/>
                <w:szCs w:val="28"/>
              </w:rPr>
              <w:t>/202</w:t>
            </w:r>
            <w:r w:rsidR="000D1A81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4D965" w14:textId="1DDEEDC6" w:rsidR="00A525C3" w:rsidRDefault="00793DD4" w:rsidP="007E1A1E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C01D6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/</w:t>
            </w:r>
            <w:r w:rsidR="007C01D6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4E04B" w14:textId="7DF2F7BC" w:rsidR="00A525C3" w:rsidRDefault="007E1B10" w:rsidP="007E1A1E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D669B" w14:textId="791C87FF" w:rsidR="00A525C3" w:rsidRPr="007E1B10" w:rsidRDefault="007E1B10" w:rsidP="007E1A1E">
            <w:pPr>
              <w:widowControl w:val="0"/>
              <w:rPr>
                <w:rFonts w:ascii="Arial" w:hAnsi="Arial" w:cs="Arial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Funzioni reali di una sola variabile reale: funzioni elementari, operazioni con i grafici. Dominio, intersezione assi, segno: calcolo e studio.</w:t>
            </w:r>
          </w:p>
        </w:tc>
      </w:tr>
      <w:tr w:rsidR="001F3857" w14:paraId="7D012181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94B33" w14:textId="2886DA2C" w:rsidR="001F3857" w:rsidRDefault="007362FD" w:rsidP="001F3857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1F3857"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10</w:t>
            </w:r>
            <w:r w:rsidR="001F3857">
              <w:rPr>
                <w:sz w:val="28"/>
                <w:szCs w:val="28"/>
              </w:rPr>
              <w:t>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6D280" w14:textId="214F603C" w:rsidR="001F3857" w:rsidRDefault="007C01D6" w:rsidP="001F3857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E1B10">
              <w:rPr>
                <w:sz w:val="28"/>
                <w:szCs w:val="28"/>
              </w:rPr>
              <w:t>0</w:t>
            </w:r>
            <w:r w:rsidR="001F3857"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62C6C" w14:textId="167F2317" w:rsidR="001F3857" w:rsidRDefault="007E1B10" w:rsidP="001F3857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326B7" w14:textId="6F01F2E5" w:rsidR="001F3857" w:rsidRPr="007E1B10" w:rsidRDefault="007E1B10" w:rsidP="001F3857">
            <w:pPr>
              <w:widowControl w:val="0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Limiti: verifica, calcolo, continuità.</w:t>
            </w:r>
          </w:p>
        </w:tc>
      </w:tr>
      <w:tr w:rsidR="001F3857" w14:paraId="0A76AA3F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9A3A5" w14:textId="471E9EEC" w:rsidR="001F3857" w:rsidRDefault="007362FD" w:rsidP="001F3857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1F3857"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10</w:t>
            </w:r>
            <w:r w:rsidR="001F3857">
              <w:rPr>
                <w:sz w:val="28"/>
                <w:szCs w:val="28"/>
              </w:rPr>
              <w:t>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7D3EC" w14:textId="66522A82" w:rsidR="001F3857" w:rsidRDefault="007C01D6" w:rsidP="001F3857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F3857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9DC8D" w14:textId="087B93C1" w:rsidR="001F3857" w:rsidRDefault="00E85FC4" w:rsidP="001F3857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**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EE290" w14:textId="6FD0B896" w:rsidR="004062CF" w:rsidRDefault="007F4166" w:rsidP="001F3857">
            <w:pPr>
              <w:widowControl w:val="0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Derivate: derivabilità, calcolo mediante definizione, calcolo mediante regole di derivazione, studio crescenza e decrescenza, studio concavità e convessità.</w:t>
            </w:r>
          </w:p>
        </w:tc>
      </w:tr>
      <w:tr w:rsidR="007F4166" w14:paraId="4A51FC87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F48B3" w14:textId="0A8E7AF3" w:rsidR="007F4166" w:rsidRDefault="007362FD" w:rsidP="007F416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7F4166"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="007F4166">
              <w:rPr>
                <w:sz w:val="28"/>
                <w:szCs w:val="28"/>
              </w:rPr>
              <w:t>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4D803" w14:textId="0A1B0A49" w:rsidR="007F4166" w:rsidRDefault="007F4166" w:rsidP="007F416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E1B10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FD4E3" w14:textId="7AFCBD42" w:rsidR="007F4166" w:rsidRDefault="007E1B10" w:rsidP="007E1B10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6F497" w14:textId="1B3146C0" w:rsidR="007F4166" w:rsidRPr="002672B6" w:rsidRDefault="007F4166" w:rsidP="007F4166">
            <w:pPr>
              <w:widowControl w:val="0"/>
              <w:rPr>
                <w:iCs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Approssimazione di funzioni: differenziale, polinomio di Taylor.</w:t>
            </w: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br/>
              <w:t>Teoremi: applicazioni teorema di Rolle, Lagrange e Cauchy.</w:t>
            </w:r>
          </w:p>
        </w:tc>
      </w:tr>
      <w:tr w:rsidR="007F4166" w14:paraId="12C1EA76" w14:textId="77777777" w:rsidTr="007E1A1E">
        <w:trPr>
          <w:trHeight w:val="5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19F4F" w14:textId="07A00B71" w:rsidR="007F4166" w:rsidRDefault="007362FD" w:rsidP="007F416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7F4166">
              <w:rPr>
                <w:sz w:val="28"/>
                <w:szCs w:val="28"/>
              </w:rPr>
              <w:t>/</w:t>
            </w:r>
            <w:r w:rsidR="007E1B10">
              <w:rPr>
                <w:sz w:val="28"/>
                <w:szCs w:val="28"/>
              </w:rPr>
              <w:t>11</w:t>
            </w:r>
            <w:r w:rsidR="007F4166">
              <w:rPr>
                <w:sz w:val="28"/>
                <w:szCs w:val="28"/>
              </w:rPr>
              <w:t>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9727D" w14:textId="0E8E3F62" w:rsidR="007F4166" w:rsidRDefault="007F4166" w:rsidP="007F416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A089E" w14:textId="1F5F9D83" w:rsidR="007F4166" w:rsidRDefault="00E85FC4" w:rsidP="007F4166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95BC1" w14:textId="03F09CF9" w:rsidR="004062CF" w:rsidRPr="002672B6" w:rsidRDefault="007E1B10" w:rsidP="007F4166">
            <w:pPr>
              <w:widowControl w:val="0"/>
              <w:rPr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Integrali: calcolo integrali indefiniti, integrabilità, calcolo integrali definiti, studio funzione integrale.</w:t>
            </w:r>
          </w:p>
        </w:tc>
      </w:tr>
      <w:tr w:rsidR="007E1B10" w14:paraId="6FB12CE9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C6132" w14:textId="7F6F3600" w:rsidR="007E1B10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7E1B10">
              <w:rPr>
                <w:sz w:val="28"/>
                <w:szCs w:val="28"/>
              </w:rPr>
              <w:t>/11/2025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99B12" w14:textId="43542784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EEE8F" w14:textId="413D5575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2C8E0" w14:textId="635343B5" w:rsidR="007E1B10" w:rsidRPr="002672B6" w:rsidRDefault="007E1B10" w:rsidP="007E1B10">
            <w:pPr>
              <w:widowControl w:val="0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Funzioni reali di due variabili reali: calcolo derivate parziali</w:t>
            </w:r>
            <w:r w:rsidR="007362FD"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.</w:t>
            </w:r>
          </w:p>
        </w:tc>
      </w:tr>
      <w:tr w:rsidR="007E1B10" w14:paraId="476261CC" w14:textId="77777777" w:rsidTr="007E1A1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4EA4A" w14:textId="408DEC67" w:rsidR="007E1B10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7E1B10">
              <w:rPr>
                <w:sz w:val="28"/>
                <w:szCs w:val="28"/>
              </w:rPr>
              <w:t>/1</w:t>
            </w:r>
            <w:r>
              <w:rPr>
                <w:sz w:val="28"/>
                <w:szCs w:val="28"/>
              </w:rPr>
              <w:t>1</w:t>
            </w:r>
            <w:r w:rsidR="007E1B10">
              <w:rPr>
                <w:sz w:val="28"/>
                <w:szCs w:val="28"/>
              </w:rPr>
              <w:t>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D1EA1" w14:textId="4FA400DE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CE92C" w14:textId="6278E592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EDA13" w14:textId="77777777" w:rsidR="007E1B10" w:rsidRDefault="007E1B10" w:rsidP="007E1B10">
            <w:pPr>
              <w:widowControl w:val="0"/>
              <w:rPr>
                <w:rFonts w:ascii="Arial" w:hAnsi="Arial" w:cs="Arial"/>
                <w:sz w:val="19"/>
                <w:szCs w:val="19"/>
                <w:shd w:val="clear" w:color="auto" w:fill="FFFFFF"/>
              </w:rPr>
            </w:pPr>
            <w:r w:rsidRPr="007E1A1E"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>Vettori: operazioni, dipendenza e indipendenza, rango</w:t>
            </w:r>
            <w:r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 xml:space="preserve">. </w:t>
            </w:r>
            <w:r w:rsidRPr="007E1A1E"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>Matrici: operazioni, determinante, caratteristica.</w:t>
            </w:r>
            <w:r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 xml:space="preserve"> </w:t>
            </w:r>
          </w:p>
          <w:p w14:paraId="08C9F901" w14:textId="594A8BC6" w:rsidR="007362FD" w:rsidRPr="007E1B10" w:rsidRDefault="007E1B10" w:rsidP="007E1B10">
            <w:pPr>
              <w:widowControl w:val="0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Sistemi di equazioni lineari: scrittura vettoriale e matriciale, discussione esistenza e unicità della soluzione, teorema di Cramer e teorema di </w:t>
            </w:r>
            <w:proofErr w:type="spellStart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Rouchè</w:t>
            </w:r>
            <w:proofErr w:type="spellEnd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-Capelli. Risoluzione sistemi numerici e parametrici (regola di Cramer)</w:t>
            </w:r>
          </w:p>
        </w:tc>
      </w:tr>
      <w:tr w:rsidR="007362FD" w14:paraId="1A39BC86" w14:textId="77777777" w:rsidTr="007E1A1E"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CA860" w14:textId="127C0E56" w:rsidR="007362FD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5/12/2025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42D90" w14:textId="1B3954EF" w:rsidR="007362FD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4BA1D" w14:textId="10A1A944" w:rsidR="007362FD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4CB57" w14:textId="7701499E" w:rsidR="007362FD" w:rsidRDefault="007362FD" w:rsidP="007E1B10">
            <w:pPr>
              <w:widowControl w:val="0"/>
            </w:pPr>
            <w:r>
              <w:t>Simulazione d’esame</w:t>
            </w:r>
          </w:p>
        </w:tc>
      </w:tr>
      <w:tr w:rsidR="007E1B10" w14:paraId="5F79D53F" w14:textId="77777777" w:rsidTr="007E1A1E"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E9F0F" w14:textId="684E02F9" w:rsidR="007E1B10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7E1B10">
              <w:rPr>
                <w:sz w:val="28"/>
                <w:szCs w:val="28"/>
              </w:rPr>
              <w:t>/12/2025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8D504" w14:textId="58B749DE" w:rsidR="007E1B10" w:rsidRPr="007F4166" w:rsidRDefault="007E1B10" w:rsidP="007E1B10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10119" w14:textId="541390A4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405A7" w14:textId="759C4356" w:rsidR="007E1B10" w:rsidRPr="002672B6" w:rsidRDefault="007E1B10" w:rsidP="007E1B10">
            <w:pPr>
              <w:widowControl w:val="0"/>
            </w:pPr>
            <w:r>
              <w:t>Simulazione d’esame</w:t>
            </w:r>
          </w:p>
        </w:tc>
      </w:tr>
      <w:tr w:rsidR="007E1B10" w14:paraId="2E476CBB" w14:textId="77777777" w:rsidTr="007E1A1E"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6BC35" w14:textId="0AECAC96" w:rsidR="007E1B10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7E1B10">
              <w:rPr>
                <w:sz w:val="28"/>
                <w:szCs w:val="28"/>
              </w:rPr>
              <w:t>/01/2026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F33CB" w14:textId="5B11B817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2B3DC" w14:textId="39F24F51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AD2D8" w14:textId="1BB21F77" w:rsidR="007E1B10" w:rsidRPr="002672B6" w:rsidRDefault="007E1B10" w:rsidP="007E1B10">
            <w:pPr>
              <w:widowControl w:val="0"/>
            </w:pPr>
            <w:r>
              <w:t>Simulazione d’esame</w:t>
            </w:r>
          </w:p>
        </w:tc>
      </w:tr>
      <w:tr w:rsidR="007E1B10" w14:paraId="66E85716" w14:textId="77777777" w:rsidTr="007F4166"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3079F" w14:textId="65E7E2F5" w:rsidR="007E1B10" w:rsidRDefault="007362FD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7E1B10">
              <w:rPr>
                <w:sz w:val="28"/>
                <w:szCs w:val="28"/>
              </w:rPr>
              <w:t>/0</w:t>
            </w:r>
            <w:r>
              <w:rPr>
                <w:sz w:val="28"/>
                <w:szCs w:val="28"/>
              </w:rPr>
              <w:t>1</w:t>
            </w:r>
            <w:r w:rsidR="007E1B10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80F64" w14:textId="6E953AF9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344C0" w14:textId="0F80AD52" w:rsidR="007E1B10" w:rsidRDefault="007E1B10" w:rsidP="007E1B1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12FED" w14:textId="4659E8C1" w:rsidR="007E1B10" w:rsidRPr="007E1A1E" w:rsidRDefault="007E1B10" w:rsidP="007E1B10">
            <w:pPr>
              <w:widowControl w:val="0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t>Simulazione d’esame</w:t>
            </w:r>
          </w:p>
        </w:tc>
      </w:tr>
    </w:tbl>
    <w:p w14:paraId="6BE4E442" w14:textId="77777777" w:rsidR="00A525C3" w:rsidRDefault="00A525C3">
      <w:pPr>
        <w:rPr>
          <w:color w:val="000000"/>
          <w:sz w:val="24"/>
          <w:szCs w:val="24"/>
        </w:rPr>
      </w:pPr>
    </w:p>
    <w:p w14:paraId="67635EEF" w14:textId="03922DE9" w:rsidR="007E1B10" w:rsidRPr="007E1B10" w:rsidRDefault="00793DD4" w:rsidP="007362FD">
      <w:pPr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color w:val="000000"/>
          <w:sz w:val="24"/>
          <w:szCs w:val="24"/>
        </w:rPr>
        <w:t>*</w:t>
      </w:r>
      <w:r w:rsidR="00E85FC4">
        <w:rPr>
          <w:color w:val="000000"/>
          <w:sz w:val="24"/>
          <w:szCs w:val="24"/>
        </w:rPr>
        <w:t xml:space="preserve">* </w:t>
      </w:r>
      <w:r w:rsidR="00E85FC4">
        <w:rPr>
          <w:color w:val="000000"/>
          <w:sz w:val="20"/>
          <w:szCs w:val="20"/>
        </w:rPr>
        <w:t>Attività in remoto</w:t>
      </w:r>
      <w:r w:rsidR="004062CF">
        <w:rPr>
          <w:color w:val="000000"/>
          <w:sz w:val="20"/>
          <w:szCs w:val="20"/>
        </w:rPr>
        <w:t xml:space="preserve"> </w:t>
      </w:r>
      <w:r w:rsidR="004062CF">
        <w:rPr>
          <w:rFonts w:ascii="Arial" w:hAnsi="Arial" w:cs="Arial"/>
          <w:color w:val="222222"/>
          <w:sz w:val="19"/>
          <w:szCs w:val="19"/>
          <w:shd w:val="clear" w:color="auto" w:fill="FFFFFF"/>
        </w:rPr>
        <w:t>(</w:t>
      </w:r>
      <w:r w:rsidR="007362FD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r w:rsidR="004062CF">
        <w:rPr>
          <w:rFonts w:ascii="Arial" w:hAnsi="Arial" w:cs="Arial"/>
          <w:color w:val="222222"/>
          <w:sz w:val="19"/>
          <w:szCs w:val="19"/>
          <w:shd w:val="clear" w:color="auto" w:fill="FFFFFF"/>
        </w:rPr>
        <w:t>lin</w:t>
      </w:r>
      <w:r w:rsidR="007A0034">
        <w:rPr>
          <w:rFonts w:ascii="Arial" w:hAnsi="Arial" w:cs="Arial"/>
          <w:color w:val="222222"/>
          <w:sz w:val="19"/>
          <w:szCs w:val="19"/>
          <w:shd w:val="clear" w:color="auto" w:fill="FFFFFF"/>
        </w:rPr>
        <w:t>k</w:t>
      </w:r>
      <w:r w:rsidR="007362FD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hyperlink r:id="rId6" w:history="1">
        <w:r w:rsidR="007362FD" w:rsidRPr="005E3CE5">
          <w:rPr>
            <w:rStyle w:val="Collegamentoipertestuale"/>
            <w:rFonts w:ascii="Arial" w:hAnsi="Arial" w:cs="Arial"/>
            <w:sz w:val="19"/>
            <w:szCs w:val="19"/>
            <w:shd w:val="clear" w:color="auto" w:fill="FFFFFF"/>
          </w:rPr>
          <w:t>https://meet.google.com/vby-xewe-xjd</w:t>
        </w:r>
      </w:hyperlink>
      <w:r w:rsidR="007362FD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r w:rsidR="004062CF">
        <w:rPr>
          <w:rFonts w:ascii="Arial" w:hAnsi="Arial" w:cs="Arial"/>
          <w:color w:val="222222"/>
          <w:sz w:val="19"/>
          <w:szCs w:val="19"/>
          <w:shd w:val="clear" w:color="auto" w:fill="FFFFFF"/>
        </w:rPr>
        <w:t>)</w:t>
      </w:r>
    </w:p>
    <w:p w14:paraId="2647B9E5" w14:textId="77777777" w:rsidR="00A525C3" w:rsidRDefault="00A525C3">
      <w:pPr>
        <w:jc w:val="both"/>
        <w:rPr>
          <w:color w:val="000000"/>
          <w:sz w:val="20"/>
          <w:szCs w:val="20"/>
        </w:rPr>
      </w:pPr>
    </w:p>
    <w:sectPr w:rsidR="00A525C3" w:rsidSect="007F4166">
      <w:pgSz w:w="11906" w:h="16838"/>
      <w:pgMar w:top="1021" w:right="1134" w:bottom="227" w:left="1134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971124"/>
    <w:multiLevelType w:val="hybridMultilevel"/>
    <w:tmpl w:val="B4048CD0"/>
    <w:lvl w:ilvl="0" w:tplc="72A8F272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color w:val="222222"/>
        <w:sz w:val="1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763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autoHyphenation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25C3"/>
    <w:rsid w:val="000D1A81"/>
    <w:rsid w:val="001F3857"/>
    <w:rsid w:val="00263048"/>
    <w:rsid w:val="002672B6"/>
    <w:rsid w:val="0028436A"/>
    <w:rsid w:val="003319E3"/>
    <w:rsid w:val="004062CF"/>
    <w:rsid w:val="00461E98"/>
    <w:rsid w:val="006066AE"/>
    <w:rsid w:val="00705B17"/>
    <w:rsid w:val="007362FD"/>
    <w:rsid w:val="007533F3"/>
    <w:rsid w:val="00793DD4"/>
    <w:rsid w:val="007A0034"/>
    <w:rsid w:val="007C01D6"/>
    <w:rsid w:val="007E1A1E"/>
    <w:rsid w:val="007E1B10"/>
    <w:rsid w:val="007F4166"/>
    <w:rsid w:val="00976F1B"/>
    <w:rsid w:val="00A525C3"/>
    <w:rsid w:val="00AF4A40"/>
    <w:rsid w:val="00B54B45"/>
    <w:rsid w:val="00CD39A8"/>
    <w:rsid w:val="00D978E1"/>
    <w:rsid w:val="00E70ED1"/>
    <w:rsid w:val="00E84F83"/>
    <w:rsid w:val="00E85FC4"/>
    <w:rsid w:val="00F2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F4E6A"/>
  <w15:docId w15:val="{C7D89600-CA1B-4673-8F5F-04E3C7639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536D"/>
    <w:pPr>
      <w:spacing w:after="160" w:line="259" w:lineRule="auto"/>
    </w:pPr>
  </w:style>
  <w:style w:type="paragraph" w:styleId="Titolo1">
    <w:name w:val="heading 1"/>
    <w:basedOn w:val="Normale"/>
    <w:next w:val="Normale"/>
    <w:qFormat/>
    <w:rsid w:val="001F536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qFormat/>
    <w:rsid w:val="001F536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qFormat/>
    <w:rsid w:val="001F536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qFormat/>
    <w:rsid w:val="001F536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qFormat/>
    <w:rsid w:val="001F536D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qFormat/>
    <w:rsid w:val="001F536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D43F8"/>
    <w:rPr>
      <w:color w:val="0563C1" w:themeColor="hyperlink"/>
      <w:u w:val="single"/>
    </w:rPr>
  </w:style>
  <w:style w:type="character" w:customStyle="1" w:styleId="TestonotadichiusuraCarattere">
    <w:name w:val="Testo nota di chiusura Carattere"/>
    <w:basedOn w:val="Carpredefinitoparagrafo"/>
    <w:link w:val="Testonotadichiusura"/>
    <w:qFormat/>
    <w:rsid w:val="00227448"/>
    <w:rPr>
      <w:rFonts w:ascii="Times New Roman" w:eastAsia="Times New Roman" w:hAnsi="Times New Roman" w:cs="Times New Roman"/>
      <w:sz w:val="20"/>
      <w:szCs w:val="20"/>
    </w:rPr>
  </w:style>
  <w:style w:type="character" w:customStyle="1" w:styleId="Caratterinotadichiusura">
    <w:name w:val="Caratteri nota di chiusura"/>
    <w:qFormat/>
    <w:rsid w:val="00227448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2202AC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202AC"/>
    <w:rPr>
      <w:color w:val="954F72" w:themeColor="followedHyperlink"/>
      <w:u w:val="single"/>
    </w:rPr>
  </w:style>
  <w:style w:type="character" w:styleId="Enfasicorsivo">
    <w:name w:val="Emphasis"/>
    <w:qFormat/>
    <w:rPr>
      <w:i/>
      <w:iCs/>
    </w:rPr>
  </w:style>
  <w:style w:type="paragraph" w:styleId="Titolo">
    <w:name w:val="Title"/>
    <w:basedOn w:val="Normale"/>
    <w:next w:val="Corpotesto"/>
    <w:qFormat/>
    <w:rsid w:val="001F536D"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6A17C9"/>
    <w:pPr>
      <w:ind w:left="720"/>
      <w:contextualSpacing/>
    </w:pPr>
  </w:style>
  <w:style w:type="paragraph" w:styleId="Sottotitolo">
    <w:name w:val="Subtitle"/>
    <w:basedOn w:val="Normale"/>
    <w:next w:val="Normale"/>
    <w:qFormat/>
    <w:rsid w:val="001F536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notadichiusura">
    <w:name w:val="endnote text"/>
    <w:basedOn w:val="Normale"/>
    <w:link w:val="TestonotadichiusuraCarattere"/>
    <w:rsid w:val="002274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ontenutotabella">
    <w:name w:val="Contenuto tabella"/>
    <w:basedOn w:val="Normale"/>
    <w:qFormat/>
    <w:pPr>
      <w:widowControl w:val="0"/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table" w:customStyle="1" w:styleId="TableNormal">
    <w:name w:val="Table Normal"/>
    <w:rsid w:val="001F536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925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7E1B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eet.google.com/vby-xewe-xj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I2zY93QMSY6jeK8ZbZ+4KPU1dxA==">AMUW2mWsSxA2u7CR+eJYM5Ov8JW8eY/FJVACquN02kVFFaYnn6WMfoN2/ta9p5hXTmYArh9E9dMxoQo8k80IhOR/oJaA1nnuSyhqsbgxYJjCUIaHlZl4lus=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Sort 1</dc:creator>
  <dc:description/>
  <cp:lastModifiedBy>Luca Palmacci</cp:lastModifiedBy>
  <cp:revision>33</cp:revision>
  <cp:lastPrinted>2025-04-15T18:35:00Z</cp:lastPrinted>
  <dcterms:created xsi:type="dcterms:W3CDTF">2023-09-13T14:19:00Z</dcterms:created>
  <dcterms:modified xsi:type="dcterms:W3CDTF">2025-09-28T08:48:00Z</dcterms:modified>
  <dc:language>it-IT</dc:language>
</cp:coreProperties>
</file>